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42857233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4E081C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537199B6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B16FE3">
        <w:rPr>
          <w:b/>
          <w:bCs/>
        </w:rPr>
        <w:t xml:space="preserve">30.júna </w:t>
      </w:r>
      <w:r w:rsidR="0096259B">
        <w:rPr>
          <w:b/>
          <w:bCs/>
        </w:rPr>
        <w:t>2020</w:t>
      </w:r>
      <w:r w:rsidR="00815F6B">
        <w:rPr>
          <w:b/>
          <w:bCs/>
        </w:rPr>
        <w:t xml:space="preserve"> o 17.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77777777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14:paraId="7574BCBD" w14:textId="5A41FCCF" w:rsidR="00195EA8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6745BC">
        <w:rPr>
          <w:b/>
          <w:bCs/>
        </w:rPr>
        <w:t xml:space="preserve"> </w:t>
      </w:r>
      <w:r w:rsidR="002D3912" w:rsidRPr="002D3912">
        <w:rPr>
          <w:bCs/>
        </w:rPr>
        <w:t>Lukáš Hamaj</w:t>
      </w:r>
      <w:r w:rsidR="006D37E3">
        <w:t>,</w:t>
      </w:r>
      <w:r w:rsidR="002D3912">
        <w:t xml:space="preserve"> </w:t>
      </w:r>
      <w:r w:rsidR="0096259B">
        <w:t>Ivan Čulen</w:t>
      </w:r>
      <w:r w:rsidR="002D3912">
        <w:t xml:space="preserve">, Ing. Peter Hladký, </w:t>
      </w:r>
      <w:r w:rsidR="00B45B74">
        <w:t xml:space="preserve">Róbert Chmelina, </w:t>
      </w:r>
    </w:p>
    <w:p w14:paraId="0AB37C7A" w14:textId="2377BE1A" w:rsidR="003E063C" w:rsidRPr="00E217FB" w:rsidRDefault="00B16FE3" w:rsidP="00A9334F">
      <w:pPr>
        <w:pStyle w:val="Zkladntext"/>
        <w:ind w:left="1416" w:hanging="1416"/>
      </w:pPr>
      <w:r>
        <w:rPr>
          <w:b/>
          <w:bCs/>
        </w:rPr>
        <w:t>Neprítomní:</w:t>
      </w:r>
      <w:r>
        <w:t xml:space="preserve"> Zdenko Vrzala-ospravedlnil sa</w:t>
      </w:r>
      <w:r w:rsidR="0091239E">
        <w:rPr>
          <w:b/>
          <w:bCs/>
        </w:rPr>
        <w:t xml:space="preserve">                </w:t>
      </w:r>
    </w:p>
    <w:p w14:paraId="22BB11C3" w14:textId="6F84E758"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>Ing. Katarína Orságová</w:t>
      </w:r>
    </w:p>
    <w:p w14:paraId="7DA53D94" w14:textId="77777777" w:rsidR="005A105E" w:rsidRDefault="005A105E" w:rsidP="00A9334F">
      <w:pPr>
        <w:pStyle w:val="Zkladntext"/>
        <w:ind w:left="1416" w:hanging="1416"/>
      </w:pPr>
    </w:p>
    <w:p w14:paraId="47384B81" w14:textId="77777777"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493B446D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01BCF2CD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0B64B1C9" w14:textId="77777777" w:rsidR="00B16FE3" w:rsidRDefault="00B16FE3" w:rsidP="00B16FE3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Kontrola uznesení OcZ </w:t>
      </w:r>
    </w:p>
    <w:p w14:paraId="310526B1" w14:textId="77777777" w:rsidR="00B16FE3" w:rsidRDefault="00B16FE3" w:rsidP="00B16FE3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Správa o kontrolnej činnosti HK za I. polrok 2020</w:t>
      </w:r>
    </w:p>
    <w:p w14:paraId="2DAA1065" w14:textId="77777777" w:rsidR="00B16FE3" w:rsidRDefault="00B16FE3" w:rsidP="00B16FE3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Plán kontrolnej činnosti HK na II. polrok 2020 </w:t>
      </w:r>
    </w:p>
    <w:p w14:paraId="7043C017" w14:textId="77777777" w:rsidR="00B16FE3" w:rsidRDefault="00B16FE3" w:rsidP="00B16FE3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Záverečný účet obce Hrabovka za rok 2019 a Stanovisko HK k Záverečnému účtu</w:t>
      </w:r>
    </w:p>
    <w:p w14:paraId="722D248B" w14:textId="77777777" w:rsidR="00B16FE3" w:rsidRDefault="00B16FE3" w:rsidP="00B16FE3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Úprava rozpočtu k 30.6.2020</w:t>
      </w:r>
    </w:p>
    <w:p w14:paraId="1C348690" w14:textId="55CCB89A" w:rsidR="00B16FE3" w:rsidRDefault="003330A6" w:rsidP="00B16FE3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Zmena v orgánoch spoločnosti Regionálna vodárenská spoločnosť Vlára-Váh, s.r.o. </w:t>
      </w:r>
      <w:r w:rsidR="009553E6">
        <w:rPr>
          <w:sz w:val="22"/>
          <w:szCs w:val="22"/>
        </w:rPr>
        <w:t>–</w:t>
      </w:r>
      <w:r w:rsidR="00B16FE3">
        <w:rPr>
          <w:sz w:val="22"/>
          <w:szCs w:val="22"/>
        </w:rPr>
        <w:t xml:space="preserve"> </w:t>
      </w:r>
      <w:r w:rsidR="00B16FE3" w:rsidRPr="009553E6">
        <w:rPr>
          <w:b/>
          <w:sz w:val="22"/>
          <w:szCs w:val="22"/>
        </w:rPr>
        <w:t>doplnený</w:t>
      </w:r>
      <w:r w:rsidR="009553E6">
        <w:rPr>
          <w:b/>
          <w:sz w:val="22"/>
          <w:szCs w:val="22"/>
        </w:rPr>
        <w:t xml:space="preserve"> na základe návrhu starostky</w:t>
      </w:r>
    </w:p>
    <w:p w14:paraId="48DFE1CE" w14:textId="77777777" w:rsidR="00B16FE3" w:rsidRDefault="00B16FE3" w:rsidP="00B16FE3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Informácie starostky</w:t>
      </w:r>
    </w:p>
    <w:p w14:paraId="4FE678AC" w14:textId="77777777" w:rsidR="00B16FE3" w:rsidRPr="00233552" w:rsidRDefault="00B16FE3" w:rsidP="00B16FE3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Rôzne</w:t>
      </w:r>
    </w:p>
    <w:p w14:paraId="57B03A58" w14:textId="77777777" w:rsidR="00B16FE3" w:rsidRDefault="00B16FE3" w:rsidP="00B16FE3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3B498C23" w14:textId="664FA631" w:rsidR="0035644D" w:rsidRDefault="0035644D" w:rsidP="00815F6B">
      <w:pPr>
        <w:ind w:left="705"/>
        <w:jc w:val="both"/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4C8D6C80" w14:textId="3A6CB8A8" w:rsidR="00E0638A" w:rsidRPr="00815F6B" w:rsidRDefault="00E0638A" w:rsidP="003C7336">
      <w:pPr>
        <w:pStyle w:val="Zkladntext"/>
        <w:ind w:firstLine="708"/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>starostka obce Eva Mráziková</w:t>
      </w:r>
      <w:r w:rsidR="00C517AF" w:rsidRPr="00815F6B">
        <w:t xml:space="preserve">, ktorá </w:t>
      </w:r>
      <w:r w:rsidR="00B16FE3">
        <w:t>oboznámila prítomných poslancov o tom, že poslanec Vrzala sa ospravedlnil a</w:t>
      </w:r>
      <w:r w:rsidRPr="00815F6B">
        <w:t xml:space="preserve"> že</w:t>
      </w:r>
      <w:r w:rsidR="00815F6B" w:rsidRPr="00815F6B">
        <w:t xml:space="preserve"> vzhľadom na prítomnosť </w:t>
      </w:r>
      <w:r w:rsidR="005D3C0B">
        <w:t xml:space="preserve">všetkých poslancov </w:t>
      </w:r>
      <w:r w:rsidR="00815F6B" w:rsidRPr="00815F6B">
        <w:t>je</w:t>
      </w:r>
      <w:r w:rsidRPr="00815F6B">
        <w:t xml:space="preserve"> zasadnutie </w:t>
      </w:r>
      <w:r w:rsidR="00E4457A" w:rsidRPr="00815F6B">
        <w:t xml:space="preserve">OZ </w:t>
      </w:r>
      <w:r w:rsidR="00D030DF" w:rsidRPr="00815F6B">
        <w:t>uznášania schopné</w:t>
      </w:r>
      <w:r w:rsidR="0035644D" w:rsidRPr="00815F6B">
        <w:t xml:space="preserve">. </w:t>
      </w:r>
      <w:r w:rsidR="00982676">
        <w:t>Starostka oboznámila prítomných s programom zasadnutia ob</w:t>
      </w:r>
      <w:r w:rsidR="00B16FE3">
        <w:t xml:space="preserve">ecného zastupiteľstva a navrhla doplniť do programu bod 8 – </w:t>
      </w:r>
      <w:r w:rsidR="00D80837">
        <w:t>Zmena v orgánoch spoločnosti</w:t>
      </w:r>
      <w:r w:rsidR="00B16FE3">
        <w:t xml:space="preserve"> RVS Vlára-Váh.</w:t>
      </w:r>
      <w:r w:rsidR="003330A6">
        <w:t xml:space="preserve"> Vyzvala poslancov na doplnenie bodov programu, poslanec Hamaj sa prihlásil do rozpravy k bodu rôzne.</w:t>
      </w:r>
      <w:r w:rsidR="00B16FE3">
        <w:t xml:space="preserve"> </w:t>
      </w:r>
      <w:r w:rsidR="00815F6B" w:rsidRPr="00815F6B">
        <w:t xml:space="preserve">Predložený návrh programu poslanci </w:t>
      </w:r>
      <w:r w:rsidR="00815F6B" w:rsidRPr="00815F6B">
        <w:rPr>
          <w:b/>
        </w:rPr>
        <w:t xml:space="preserve">schválili </w:t>
      </w:r>
      <w:r w:rsidR="00815F6B" w:rsidRPr="00815F6B">
        <w:t>bez pripomienok.</w:t>
      </w:r>
      <w:r w:rsidR="0022274A">
        <w:t xml:space="preserve"> </w:t>
      </w:r>
    </w:p>
    <w:p w14:paraId="4F028F48" w14:textId="77777777" w:rsidR="00815F6B" w:rsidRDefault="00815F6B" w:rsidP="00815F6B">
      <w:pPr>
        <w:jc w:val="both"/>
        <w:rPr>
          <w:b/>
        </w:rPr>
      </w:pPr>
      <w:r>
        <w:rPr>
          <w:b/>
        </w:rPr>
        <w:t xml:space="preserve">Hlasovanie: </w:t>
      </w:r>
    </w:p>
    <w:p w14:paraId="303FA0E3" w14:textId="11CCB184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B16FE3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982676">
        <w:rPr>
          <w:b/>
        </w:rPr>
        <w:t>4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B16FE3">
        <w:rPr>
          <w:b/>
        </w:rPr>
        <w:t>0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2B06BC3D" w:rsidR="00CF3B7B" w:rsidRDefault="002D3912" w:rsidP="00A9334F">
      <w:pPr>
        <w:jc w:val="both"/>
      </w:pPr>
      <w:r>
        <w:t xml:space="preserve">Starostka určila overovateľov zápisnice: </w:t>
      </w:r>
      <w:r w:rsidR="00E063A1">
        <w:t xml:space="preserve">Lukáš Hamaj, </w:t>
      </w:r>
      <w:r w:rsidR="00B16FE3">
        <w:t>Róbert Chmelina</w:t>
      </w:r>
      <w:r w:rsidR="00E0638A">
        <w:t xml:space="preserve"> 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>Mgr. Janka Štefánková</w:t>
      </w:r>
      <w:r>
        <w:t>, pracovníčka obecného úradu</w:t>
      </w:r>
    </w:p>
    <w:p w14:paraId="7AB455D8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14:paraId="734E32DB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1A01F146" w14:textId="1EAB1471"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B16FE3">
        <w:rPr>
          <w:b/>
        </w:rPr>
        <w:t>4</w:t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E063A1">
        <w:rPr>
          <w:b/>
        </w:rPr>
        <w:t>4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B16FE3">
        <w:rPr>
          <w:b/>
        </w:rPr>
        <w:t>0</w:t>
      </w:r>
    </w:p>
    <w:p w14:paraId="4A7A620A" w14:textId="77777777" w:rsidR="0035644D" w:rsidRDefault="0035644D" w:rsidP="00D030DF">
      <w:pPr>
        <w:jc w:val="both"/>
        <w:rPr>
          <w:b/>
          <w:u w:val="single"/>
        </w:rPr>
      </w:pPr>
    </w:p>
    <w:p w14:paraId="5403CD60" w14:textId="6D9C2EE2" w:rsidR="00E063A1" w:rsidRDefault="0091239E" w:rsidP="001E5235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D030DF" w:rsidRPr="00815F6B">
        <w:rPr>
          <w:b/>
          <w:u w:val="single"/>
        </w:rPr>
        <w:t>.</w:t>
      </w:r>
      <w:r w:rsidR="00815F6B" w:rsidRPr="00815F6B">
        <w:rPr>
          <w:b/>
          <w:u w:val="single"/>
        </w:rPr>
        <w:t xml:space="preserve"> </w:t>
      </w:r>
      <w:r w:rsidR="00B16FE3">
        <w:rPr>
          <w:b/>
          <w:u w:val="single"/>
        </w:rPr>
        <w:t>Kontrola uznesení OcZ</w:t>
      </w:r>
    </w:p>
    <w:p w14:paraId="4FE8AD6D" w14:textId="54091736" w:rsidR="0022274A" w:rsidRDefault="00B16FE3" w:rsidP="001E5235">
      <w:pPr>
        <w:jc w:val="both"/>
      </w:pPr>
      <w:r>
        <w:t xml:space="preserve">Hlavná kontrolórka obce Ing. Orságová predniesla prítomným poslancom závery z kontroly uznesení z posledného zastupiteľstva a konštatovala, že všetky uznesenia sú splnené. Túto správu zobrali poslanci </w:t>
      </w:r>
      <w:r w:rsidRPr="00B16FE3">
        <w:rPr>
          <w:b/>
        </w:rPr>
        <w:t>na vedomie</w:t>
      </w:r>
      <w:r>
        <w:t>.</w:t>
      </w:r>
    </w:p>
    <w:p w14:paraId="1AF6E142" w14:textId="77777777" w:rsidR="00B16FE3" w:rsidRDefault="00B16FE3" w:rsidP="00B16FE3">
      <w:pPr>
        <w:jc w:val="both"/>
        <w:rPr>
          <w:b/>
        </w:rPr>
      </w:pPr>
      <w:r>
        <w:rPr>
          <w:b/>
        </w:rPr>
        <w:t xml:space="preserve">Hlasovanie: </w:t>
      </w:r>
    </w:p>
    <w:p w14:paraId="0C2C6DC8" w14:textId="77777777" w:rsidR="00B16FE3" w:rsidRDefault="00B16FE3" w:rsidP="00B16FE3">
      <w:pPr>
        <w:ind w:firstLine="708"/>
        <w:jc w:val="both"/>
      </w:pPr>
      <w:r>
        <w:rPr>
          <w:b/>
        </w:rPr>
        <w:t>Prítomní: 4</w:t>
      </w:r>
      <w:r>
        <w:rPr>
          <w:b/>
        </w:rPr>
        <w:tab/>
      </w:r>
      <w:r>
        <w:rPr>
          <w:b/>
        </w:rPr>
        <w:tab/>
        <w:t>Za: 4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1024993B" w14:textId="77777777" w:rsidR="00B16FE3" w:rsidRPr="00B16FE3" w:rsidRDefault="00B16FE3" w:rsidP="001E5235">
      <w:pPr>
        <w:jc w:val="both"/>
      </w:pPr>
    </w:p>
    <w:p w14:paraId="75A2E779" w14:textId="224D6A84" w:rsidR="001E5235" w:rsidRPr="001E5235" w:rsidRDefault="0091239E" w:rsidP="001E5235">
      <w:pPr>
        <w:jc w:val="both"/>
        <w:rPr>
          <w:b/>
          <w:u w:val="single"/>
        </w:rPr>
      </w:pPr>
      <w:r>
        <w:rPr>
          <w:b/>
          <w:u w:val="single"/>
        </w:rPr>
        <w:t>4.</w:t>
      </w:r>
      <w:r w:rsidR="00C51FE8">
        <w:rPr>
          <w:b/>
          <w:u w:val="single"/>
        </w:rPr>
        <w:t xml:space="preserve"> </w:t>
      </w:r>
      <w:r w:rsidR="00B16FE3">
        <w:rPr>
          <w:b/>
          <w:u w:val="single"/>
        </w:rPr>
        <w:t>Správa o kontrolnej činnosti HK za I. polrok 2020</w:t>
      </w:r>
      <w:r w:rsidR="00C51FE8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</w:p>
    <w:p w14:paraId="3452CC6F" w14:textId="013B4479" w:rsidR="00B45B74" w:rsidRDefault="00B16FE3" w:rsidP="00B16FE3">
      <w:pPr>
        <w:pStyle w:val="Zkladntext"/>
        <w:rPr>
          <w:bCs/>
        </w:rPr>
      </w:pPr>
      <w:r>
        <w:rPr>
          <w:bCs/>
        </w:rPr>
        <w:t xml:space="preserve">Hlavná kontrolórka obce oboznámila prítomných poslancov so správou o kontrolnej činnosti za I. polrok 2020. Správu zobrali poslanci </w:t>
      </w:r>
      <w:r w:rsidRPr="00B16FE3">
        <w:rPr>
          <w:b/>
          <w:bCs/>
        </w:rPr>
        <w:t>na vedomie</w:t>
      </w:r>
      <w:r>
        <w:rPr>
          <w:bCs/>
        </w:rPr>
        <w:t>.</w:t>
      </w:r>
    </w:p>
    <w:p w14:paraId="1FFC7425" w14:textId="77777777" w:rsidR="003330A6" w:rsidRDefault="003330A6" w:rsidP="00B16FE3">
      <w:pPr>
        <w:jc w:val="both"/>
        <w:rPr>
          <w:b/>
        </w:rPr>
      </w:pPr>
    </w:p>
    <w:p w14:paraId="53A1EE30" w14:textId="77777777" w:rsidR="00B16FE3" w:rsidRDefault="00B16FE3" w:rsidP="00B16FE3">
      <w:pPr>
        <w:jc w:val="both"/>
        <w:rPr>
          <w:b/>
        </w:rPr>
      </w:pPr>
      <w:r>
        <w:rPr>
          <w:b/>
        </w:rPr>
        <w:lastRenderedPageBreak/>
        <w:t xml:space="preserve">Hlasovanie: </w:t>
      </w:r>
    </w:p>
    <w:p w14:paraId="063B9489" w14:textId="77777777" w:rsidR="00B16FE3" w:rsidRDefault="00B16FE3" w:rsidP="00B16FE3">
      <w:pPr>
        <w:ind w:firstLine="708"/>
        <w:jc w:val="both"/>
      </w:pPr>
      <w:r>
        <w:rPr>
          <w:b/>
        </w:rPr>
        <w:t>Prítomní: 4</w:t>
      </w:r>
      <w:r>
        <w:rPr>
          <w:b/>
        </w:rPr>
        <w:tab/>
      </w:r>
      <w:r>
        <w:rPr>
          <w:b/>
        </w:rPr>
        <w:tab/>
        <w:t>Za: 4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3300617F" w14:textId="77777777" w:rsidR="003330A6" w:rsidRDefault="003330A6" w:rsidP="00B16FE3">
      <w:pPr>
        <w:pStyle w:val="Zkladntext"/>
        <w:rPr>
          <w:b/>
          <w:bCs/>
          <w:u w:val="single"/>
        </w:rPr>
      </w:pPr>
    </w:p>
    <w:p w14:paraId="5C6CC3D7" w14:textId="694DF2B0" w:rsidR="00B16FE3" w:rsidRDefault="00B16FE3" w:rsidP="00B16FE3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5. Plán kontrolnej činnosti HK na II. polrok 2020</w:t>
      </w:r>
    </w:p>
    <w:p w14:paraId="43C4A07F" w14:textId="542544D9" w:rsidR="00B16FE3" w:rsidRPr="00B16FE3" w:rsidRDefault="00B16FE3" w:rsidP="00B16FE3">
      <w:pPr>
        <w:pStyle w:val="Zkladntext"/>
        <w:rPr>
          <w:bCs/>
        </w:rPr>
      </w:pPr>
      <w:r>
        <w:rPr>
          <w:bCs/>
        </w:rPr>
        <w:t xml:space="preserve">Návrh plánu kontrolnej činnosti bol zverejnený a poslanci obdržali jeho znenie ako </w:t>
      </w:r>
      <w:r w:rsidR="007548B3">
        <w:rPr>
          <w:bCs/>
        </w:rPr>
        <w:t xml:space="preserve">materiál na rokovanie OcZ. Žiadny z poslancov nemal doplňujúci návrh a starostka dala hlasovať o jeho znení. Poslanci </w:t>
      </w:r>
      <w:r w:rsidR="007548B3" w:rsidRPr="007548B3">
        <w:rPr>
          <w:b/>
          <w:bCs/>
        </w:rPr>
        <w:t>schválili</w:t>
      </w:r>
      <w:r w:rsidR="007548B3">
        <w:rPr>
          <w:bCs/>
        </w:rPr>
        <w:t xml:space="preserve"> „Plán kontrolnej činnosti HK na II. polrok 2020“.</w:t>
      </w:r>
    </w:p>
    <w:p w14:paraId="5FF9D283" w14:textId="77777777" w:rsidR="007548B3" w:rsidRDefault="007548B3" w:rsidP="007548B3">
      <w:pPr>
        <w:jc w:val="both"/>
        <w:rPr>
          <w:b/>
        </w:rPr>
      </w:pPr>
      <w:r>
        <w:rPr>
          <w:b/>
        </w:rPr>
        <w:t xml:space="preserve">Hlasovanie: </w:t>
      </w:r>
    </w:p>
    <w:p w14:paraId="0E0DD072" w14:textId="77777777" w:rsidR="007548B3" w:rsidRDefault="007548B3" w:rsidP="007548B3">
      <w:pPr>
        <w:ind w:firstLine="708"/>
        <w:jc w:val="both"/>
        <w:rPr>
          <w:b/>
        </w:rPr>
      </w:pPr>
      <w:r>
        <w:rPr>
          <w:b/>
        </w:rPr>
        <w:t>Prítomní: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4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43026B9F" w14:textId="77777777" w:rsidR="007548B3" w:rsidRDefault="007548B3" w:rsidP="007548B3">
      <w:pPr>
        <w:jc w:val="both"/>
        <w:rPr>
          <w:b/>
        </w:rPr>
      </w:pPr>
    </w:p>
    <w:p w14:paraId="4EE7942B" w14:textId="107CCADC" w:rsidR="007548B3" w:rsidRDefault="007548B3" w:rsidP="007548B3">
      <w:pPr>
        <w:jc w:val="both"/>
        <w:rPr>
          <w:b/>
          <w:u w:val="single"/>
        </w:rPr>
      </w:pPr>
      <w:r>
        <w:rPr>
          <w:b/>
          <w:u w:val="single"/>
        </w:rPr>
        <w:t>6. Záverečný účet obce Hrabovka za rok 2019 a Stanovisko HK k Záverečnému účtu</w:t>
      </w:r>
    </w:p>
    <w:p w14:paraId="5B817545" w14:textId="290BAC23" w:rsidR="007548B3" w:rsidRDefault="007548B3" w:rsidP="007548B3">
      <w:pPr>
        <w:jc w:val="both"/>
      </w:pPr>
      <w:r>
        <w:t>Záverečný účet obce predložila na rokovanie  ekonómka obce. Tento bol zverejnený na úradnej tabuli obce po dobu 15 dní a poslanci obdržali jeho návrh ako materiál na rokovanie OcZ. Poslanec Čulen podal pripomienku k zneniu rozpisu rozpočtu príjmov a výdavkov. Po vzájomnom vydiskutovaní s ekonómkou bol návrh na základe pripomienky doplnený tak, aby bolo zrejmé, ktoré položky patri</w:t>
      </w:r>
      <w:r w:rsidR="009A179F">
        <w:t>a</w:t>
      </w:r>
      <w:r>
        <w:t xml:space="preserve"> do rozpočtových skupín a aby bolo jasné,</w:t>
      </w:r>
      <w:r>
        <w:br/>
        <w:t>ktoré príjmy a výdavky tvoria konečný súčet rozpočtu príjmov a výdavkov.</w:t>
      </w:r>
      <w:r w:rsidR="008166FF">
        <w:t xml:space="preserve"> Ďalej oboznámila poslancov so skutočnosťou, že vzhľadom na pandémiu koronavírusom COVID-19, poklesol prísun finančných prostriedkov z podielových daní cca o 30 % pre našu obec to činí cca 4000 € mesačne. Z tohto dôvodu je v návrhu na prerozdelenie prebytku hospodárenia ponechaná časť prebytku na činnosť obce v roku 2020. </w:t>
      </w:r>
      <w:r>
        <w:t xml:space="preserve"> K návrhu Záverečného účtu za rok 2019 podala svoje stanovisko aj hlavná kontrolórka, ktorá </w:t>
      </w:r>
      <w:r w:rsidR="009A179F">
        <w:t>od</w:t>
      </w:r>
      <w:r>
        <w:t xml:space="preserve">poručila </w:t>
      </w:r>
      <w:r w:rsidR="009A179F">
        <w:t>schváliť návrh Záverečného účtu za rok 2019 v</w:t>
      </w:r>
      <w:r>
        <w:t xml:space="preserve"> znení: </w:t>
      </w:r>
    </w:p>
    <w:p w14:paraId="4C23D74D" w14:textId="77777777" w:rsidR="009A179F" w:rsidRDefault="009A179F" w:rsidP="007548B3">
      <w:pPr>
        <w:jc w:val="both"/>
      </w:pPr>
    </w:p>
    <w:p w14:paraId="723B8F27" w14:textId="77777777" w:rsidR="009A179F" w:rsidRDefault="009A179F" w:rsidP="009A179F">
      <w:pPr>
        <w:jc w:val="both"/>
        <w:outlineLvl w:val="0"/>
      </w:pPr>
      <w:r>
        <w:t>a) Obecné zastupiteľstvo</w:t>
      </w:r>
      <w:r w:rsidRPr="00B82A85">
        <w:t xml:space="preserve"> </w:t>
      </w:r>
      <w:r w:rsidRPr="009A179F">
        <w:rPr>
          <w:b/>
        </w:rPr>
        <w:t>berie na vedomie</w:t>
      </w:r>
      <w:r w:rsidRPr="00B82A85">
        <w:t xml:space="preserve"> správu hlavného kontrolóra </w:t>
      </w:r>
      <w:r>
        <w:t xml:space="preserve">a stanovisko </w:t>
      </w:r>
    </w:p>
    <w:p w14:paraId="5ADAC4DE" w14:textId="15CA3F2A" w:rsidR="009A179F" w:rsidRPr="00B82A85" w:rsidRDefault="009A179F" w:rsidP="009A179F">
      <w:pPr>
        <w:jc w:val="both"/>
        <w:outlineLvl w:val="0"/>
      </w:pPr>
      <w:r>
        <w:t xml:space="preserve">     k Záverečnému účtu </w:t>
      </w:r>
      <w:r w:rsidRPr="00B82A85">
        <w:t xml:space="preserve">za rok </w:t>
      </w:r>
      <w:r>
        <w:t>2019</w:t>
      </w:r>
      <w:r w:rsidRPr="00B82A85">
        <w:t>.</w:t>
      </w:r>
    </w:p>
    <w:p w14:paraId="15BF5317" w14:textId="77777777" w:rsidR="009A179F" w:rsidRPr="00B82A85" w:rsidRDefault="009A179F" w:rsidP="009A179F">
      <w:pPr>
        <w:jc w:val="both"/>
      </w:pPr>
    </w:p>
    <w:p w14:paraId="2EC501AA" w14:textId="16077B4B" w:rsidR="009A179F" w:rsidRDefault="009A179F" w:rsidP="009A179F">
      <w:pPr>
        <w:jc w:val="both"/>
        <w:rPr>
          <w:b/>
        </w:rPr>
      </w:pPr>
      <w:r>
        <w:t>b) Obecné zastupiteľstvo</w:t>
      </w:r>
      <w:r w:rsidRPr="00B82A85">
        <w:t xml:space="preserve"> </w:t>
      </w:r>
      <w:r w:rsidRPr="009A179F">
        <w:rPr>
          <w:b/>
        </w:rPr>
        <w:t>schvaľuje</w:t>
      </w:r>
      <w:r>
        <w:t xml:space="preserve"> Záverečný účet obce</w:t>
      </w:r>
      <w:r w:rsidRPr="00B82A85">
        <w:t xml:space="preserve"> a c</w:t>
      </w:r>
      <w:r>
        <w:t>eloročné hospodárenie za rok 2019 a </w:t>
      </w:r>
      <w:r w:rsidRPr="009A179F">
        <w:rPr>
          <w:b/>
        </w:rPr>
        <w:t>schvaľuje</w:t>
      </w:r>
      <w:r>
        <w:rPr>
          <w:b/>
        </w:rPr>
        <w:t xml:space="preserve"> </w:t>
      </w:r>
      <w:r w:rsidRPr="00067071">
        <w:t xml:space="preserve">použitie prebytku rozpočtového hospodárenia </w:t>
      </w:r>
      <w:r w:rsidRPr="009A179F">
        <w:rPr>
          <w:b/>
        </w:rPr>
        <w:t>na tvorbu rezervného fondu vo výške  5511,62</w:t>
      </w:r>
      <w:r w:rsidRPr="006A14DE">
        <w:t xml:space="preserve"> </w:t>
      </w:r>
      <w:r w:rsidRPr="009A179F">
        <w:rPr>
          <w:b/>
        </w:rPr>
        <w:t xml:space="preserve"> EUR.</w:t>
      </w:r>
    </w:p>
    <w:p w14:paraId="18993D54" w14:textId="77777777" w:rsidR="009A179F" w:rsidRDefault="009A179F" w:rsidP="009A179F">
      <w:pPr>
        <w:jc w:val="both"/>
        <w:rPr>
          <w:b/>
        </w:rPr>
      </w:pPr>
    </w:p>
    <w:p w14:paraId="49D27C22" w14:textId="68CF053B" w:rsidR="009A179F" w:rsidRDefault="009A179F" w:rsidP="009A179F">
      <w:pPr>
        <w:jc w:val="both"/>
        <w:rPr>
          <w:b/>
        </w:rPr>
      </w:pPr>
      <w:r>
        <w:t xml:space="preserve">Starostka dala hlasovať o predloženom návrhu, poslanci tento hlasovaním </w:t>
      </w:r>
      <w:r w:rsidRPr="009A179F">
        <w:rPr>
          <w:b/>
        </w:rPr>
        <w:t>schválili.</w:t>
      </w:r>
    </w:p>
    <w:p w14:paraId="19BE19E2" w14:textId="77777777" w:rsidR="009A179F" w:rsidRDefault="009A179F" w:rsidP="009A179F">
      <w:pPr>
        <w:jc w:val="both"/>
        <w:rPr>
          <w:b/>
        </w:rPr>
      </w:pPr>
      <w:r>
        <w:rPr>
          <w:b/>
        </w:rPr>
        <w:t xml:space="preserve">Hlasovanie: </w:t>
      </w:r>
    </w:p>
    <w:p w14:paraId="2CF3BCFB" w14:textId="77777777" w:rsidR="009A179F" w:rsidRDefault="009A179F" w:rsidP="009A179F">
      <w:pPr>
        <w:ind w:firstLine="708"/>
        <w:jc w:val="both"/>
        <w:rPr>
          <w:b/>
        </w:rPr>
      </w:pPr>
      <w:r>
        <w:rPr>
          <w:b/>
        </w:rPr>
        <w:t>Prítomní: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4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1DA5C6C5" w14:textId="77777777" w:rsidR="009A179F" w:rsidRDefault="009A179F" w:rsidP="009A179F">
      <w:pPr>
        <w:jc w:val="both"/>
        <w:rPr>
          <w:b/>
        </w:rPr>
      </w:pPr>
    </w:p>
    <w:p w14:paraId="558CE871" w14:textId="66EFCBC1" w:rsidR="009A179F" w:rsidRDefault="009A179F" w:rsidP="009A179F">
      <w:pPr>
        <w:jc w:val="both"/>
        <w:rPr>
          <w:b/>
          <w:u w:val="single"/>
        </w:rPr>
      </w:pPr>
      <w:r>
        <w:rPr>
          <w:b/>
          <w:u w:val="single"/>
        </w:rPr>
        <w:t>7. Úprava rozpočtu k 30.6.2020</w:t>
      </w:r>
    </w:p>
    <w:p w14:paraId="315D64C6" w14:textId="01BD9E8C" w:rsidR="009A179F" w:rsidRDefault="009A179F" w:rsidP="009A179F">
      <w:pPr>
        <w:jc w:val="both"/>
        <w:rPr>
          <w:b/>
        </w:rPr>
      </w:pPr>
      <w:r>
        <w:t>Ekonómka obce predložila na rokovanie návrh na úpravu rozpočtu k 30.6.2020.</w:t>
      </w:r>
      <w:r w:rsidR="00B75942">
        <w:t xml:space="preserve"> </w:t>
      </w:r>
      <w:r>
        <w:t xml:space="preserve">Úprava je zameraná na zmenu zdroja financovania </w:t>
      </w:r>
      <w:r w:rsidR="00B75942">
        <w:t xml:space="preserve">návrhu Územného plánu obce Hrabovka, nakoľko obec nedostala dotáciu z ministerstva ZF 111 a musí toto hradiť z vlastných zdrojov t.j. ZF 41 a 46. K tejto úprave je potrebné použiť časť rezervného fondu vo výške 2000. Ďalej oboznámila starostka poslancov s havarijnou situáciou, ktorá nastala na čerpacej stanici – prasknutá tlaková nádoba, ktorú je potrebné vymeniť. Na základe cenovej ponuky je predbežná hodnota celej opravy odhadnutá na cca 3000 €, ktoré sú v úprave rozpočtu navrhnuté použiť tiež z rezervného fondu. Poslanci predloženú úpravu rozpočtu </w:t>
      </w:r>
      <w:r w:rsidR="00B75942" w:rsidRPr="00B75942">
        <w:rPr>
          <w:b/>
        </w:rPr>
        <w:t>schválili.</w:t>
      </w:r>
    </w:p>
    <w:p w14:paraId="57CBDCB6" w14:textId="77777777" w:rsidR="00B75942" w:rsidRDefault="00B75942" w:rsidP="00B75942">
      <w:pPr>
        <w:jc w:val="both"/>
        <w:rPr>
          <w:b/>
        </w:rPr>
      </w:pPr>
      <w:r>
        <w:rPr>
          <w:b/>
        </w:rPr>
        <w:t xml:space="preserve">Hlasovanie: </w:t>
      </w:r>
    </w:p>
    <w:p w14:paraId="42DF2761" w14:textId="77777777" w:rsidR="00B75942" w:rsidRDefault="00B75942" w:rsidP="00B75942">
      <w:pPr>
        <w:ind w:firstLine="708"/>
        <w:jc w:val="both"/>
        <w:rPr>
          <w:b/>
        </w:rPr>
      </w:pPr>
      <w:r>
        <w:rPr>
          <w:b/>
        </w:rPr>
        <w:t>Prítomní: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4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05F69859" w14:textId="77777777" w:rsidR="00B75942" w:rsidRDefault="00B75942" w:rsidP="00B75942">
      <w:pPr>
        <w:jc w:val="both"/>
        <w:rPr>
          <w:b/>
        </w:rPr>
      </w:pPr>
    </w:p>
    <w:p w14:paraId="57616B9F" w14:textId="77777777" w:rsidR="003330A6" w:rsidRDefault="003330A6" w:rsidP="007548B3">
      <w:pPr>
        <w:jc w:val="both"/>
        <w:rPr>
          <w:b/>
          <w:u w:val="single"/>
        </w:rPr>
      </w:pPr>
    </w:p>
    <w:p w14:paraId="4F6A9A89" w14:textId="77777777" w:rsidR="003330A6" w:rsidRDefault="003330A6" w:rsidP="007548B3">
      <w:pPr>
        <w:jc w:val="both"/>
        <w:rPr>
          <w:b/>
          <w:u w:val="single"/>
        </w:rPr>
      </w:pPr>
    </w:p>
    <w:p w14:paraId="47B76990" w14:textId="77777777" w:rsidR="003330A6" w:rsidRDefault="003330A6" w:rsidP="007548B3">
      <w:pPr>
        <w:jc w:val="both"/>
        <w:rPr>
          <w:b/>
          <w:u w:val="single"/>
        </w:rPr>
      </w:pPr>
    </w:p>
    <w:p w14:paraId="75F5340D" w14:textId="623ED83A" w:rsidR="009A179F" w:rsidRDefault="003330A6" w:rsidP="007548B3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8. Zmena v orgánoch spoločnosti Regionálna vodárenská spoločnosť Vlára-Váh s.r.o. -</w:t>
      </w:r>
      <w:r w:rsidR="009553E6">
        <w:rPr>
          <w:b/>
          <w:u w:val="single"/>
        </w:rPr>
        <w:t xml:space="preserve"> doplnenie</w:t>
      </w:r>
      <w:r>
        <w:rPr>
          <w:b/>
          <w:u w:val="single"/>
        </w:rPr>
        <w:t xml:space="preserve"> člena dozornej rady</w:t>
      </w:r>
    </w:p>
    <w:p w14:paraId="75FF890E" w14:textId="1828DA4E" w:rsidR="003330A6" w:rsidRDefault="003330A6" w:rsidP="007548B3">
      <w:pPr>
        <w:jc w:val="both"/>
      </w:pPr>
      <w:r>
        <w:t xml:space="preserve">Starostka oboznámila poslancov s rokovaniami, ktoré prebehli na Regionálnej vodárenskej spoločnosti. Momentálne sa pripravuje nová spoločenská zmluva a zároveň dochádza k zmene v orgánoch spoločnosti Regionálna vodárenská spoločnosť Vlára-Váh s.r.o., kde do dozornej rady bola navrhnutá starostka obce Eva Mráziková. Na základe tejto skutočnosti, je potrebné schváliť tento návrh obecným zastupiteľstvom a preto dala hlasovať o tomto návrhu. Poslanci </w:t>
      </w:r>
      <w:r w:rsidRPr="009553E6">
        <w:rPr>
          <w:b/>
        </w:rPr>
        <w:t xml:space="preserve">schválili </w:t>
      </w:r>
      <w:r w:rsidR="009553E6" w:rsidRPr="009553E6">
        <w:rPr>
          <w:b/>
        </w:rPr>
        <w:t xml:space="preserve"> a súhlasia</w:t>
      </w:r>
      <w:r w:rsidR="009553E6">
        <w:t xml:space="preserve">, aby </w:t>
      </w:r>
      <w:r>
        <w:t>starostk</w:t>
      </w:r>
      <w:r w:rsidR="009553E6">
        <w:t>a obce Hrabovka Eva Mráziková</w:t>
      </w:r>
      <w:r>
        <w:t xml:space="preserve"> </w:t>
      </w:r>
      <w:r w:rsidR="009553E6">
        <w:t xml:space="preserve">bola menovaná za </w:t>
      </w:r>
      <w:r>
        <w:t xml:space="preserve"> členku Dozornej </w:t>
      </w:r>
      <w:r w:rsidR="009553E6">
        <w:t>rady Regionálnej vodárenskej spoločnosti Vlára-Váh s.r.o. Nemšová.</w:t>
      </w:r>
    </w:p>
    <w:p w14:paraId="6E7333F7" w14:textId="77777777" w:rsidR="009553E6" w:rsidRDefault="009553E6" w:rsidP="009553E6">
      <w:pPr>
        <w:jc w:val="both"/>
        <w:rPr>
          <w:b/>
        </w:rPr>
      </w:pPr>
      <w:r>
        <w:rPr>
          <w:b/>
        </w:rPr>
        <w:t xml:space="preserve">Hlasovanie: </w:t>
      </w:r>
    </w:p>
    <w:p w14:paraId="549D719B" w14:textId="77777777" w:rsidR="009553E6" w:rsidRDefault="009553E6" w:rsidP="009553E6">
      <w:pPr>
        <w:ind w:firstLine="708"/>
        <w:jc w:val="both"/>
      </w:pPr>
      <w:r>
        <w:rPr>
          <w:b/>
        </w:rPr>
        <w:t>Prítomní: 4</w:t>
      </w:r>
      <w:r>
        <w:rPr>
          <w:b/>
        </w:rPr>
        <w:tab/>
      </w:r>
      <w:r>
        <w:rPr>
          <w:b/>
        </w:rPr>
        <w:tab/>
        <w:t>Za: 4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223F38CF" w14:textId="77777777" w:rsidR="009553E6" w:rsidRDefault="009553E6" w:rsidP="007548B3">
      <w:pPr>
        <w:jc w:val="both"/>
      </w:pPr>
    </w:p>
    <w:p w14:paraId="371C3049" w14:textId="5C4D2F9F" w:rsidR="009553E6" w:rsidRDefault="009553E6" w:rsidP="007548B3">
      <w:pPr>
        <w:jc w:val="both"/>
        <w:rPr>
          <w:b/>
          <w:u w:val="single"/>
        </w:rPr>
      </w:pPr>
      <w:r>
        <w:rPr>
          <w:b/>
          <w:u w:val="single"/>
        </w:rPr>
        <w:t>9. Informácie starostky</w:t>
      </w:r>
    </w:p>
    <w:p w14:paraId="3A0225EC" w14:textId="25092B08" w:rsidR="000B665B" w:rsidRDefault="000B665B" w:rsidP="007548B3">
      <w:pPr>
        <w:jc w:val="both"/>
      </w:pPr>
      <w:r>
        <w:t>* Poslanec Chmelina</w:t>
      </w:r>
      <w:r w:rsidR="00D75515">
        <w:t xml:space="preserve"> v náväznosti na bod 8 </w:t>
      </w:r>
      <w:r>
        <w:t>- platí dohoda s RVS Vlára-Váh čo sa týka doriešenia budovania kanalizácie v obci Hrabovka - starostka informovala poslancov o tom, že momentálne sa dáva žiadosť v rámci aglomerácie Skalka n/V a  Hrabovka na projekt na vybudovanie kanalizácie prostredníctvom RVS Vlára-Váh s.r.o. – pripravujú sa podklady tak, aby mohla byť na jeseň podaná žiadosť na ministerstvo.</w:t>
      </w:r>
    </w:p>
    <w:p w14:paraId="21A57E13" w14:textId="75C493B1" w:rsidR="000B665B" w:rsidRDefault="000B665B" w:rsidP="007548B3">
      <w:pPr>
        <w:jc w:val="both"/>
      </w:pPr>
      <w:r>
        <w:t>* Ďalej informovala o tom, že momentálne narastá počet žiadostí o stavebné povolenie, avšak obec nemá skolaudovaný vodovod a kapacita povolených prípojok už je naplnená , z tohto dôvodu v prípade stavebného povolenia na novostavbu žiadatelia musia riešiť vodu z vlastného zdroja.</w:t>
      </w:r>
    </w:p>
    <w:p w14:paraId="0DE7195C" w14:textId="07272140" w:rsidR="000B665B" w:rsidRDefault="000B665B" w:rsidP="007548B3">
      <w:pPr>
        <w:jc w:val="both"/>
      </w:pPr>
      <w:r>
        <w:t xml:space="preserve">* </w:t>
      </w:r>
      <w:r w:rsidR="00D75515">
        <w:t>Starostka informovala o otvorení nového detského ihriska. V zmysle opatrení hlavného hygienika je potrebné, aby návštevníci dodržiavali hygienické opatrenia, zatiaľ sú neni stanovené hodiny v rámci prevádzky ihriska. Toto sa dopracuje v nasledujúcich dňoch.</w:t>
      </w:r>
    </w:p>
    <w:p w14:paraId="51D22D77" w14:textId="74853E12" w:rsidR="00D75515" w:rsidRDefault="00D75515" w:rsidP="007548B3">
      <w:pPr>
        <w:jc w:val="both"/>
      </w:pPr>
      <w:r>
        <w:t>* Starostka informovala o realizácii oplotenia čerpacej stanice tak, ako to vyžaduje kolaudácia vodovodu. Je vytýčená cca po I.ochranné pásmo tak ako to vyžaduje Okresný úrad Trenčín z titulu pozastavenia kolaudácie. Momentálne sa rieši výkup pozemkov, k výkupu sa spracováva znalecký posudok a potom by sa rozbehla fáza výkupu pozemkov, prípadne zadanie vecného bremena alebo vyvlastnenie pozemkov. To sa bude riešiť už právnou cestou. Teraz sa zamerala ešte prístupová cesta od hlavnej cesty</w:t>
      </w:r>
      <w:r w:rsidR="005D4454">
        <w:t xml:space="preserve"> všetky zamerania sú vložené do katastra. Zamerania boli realizované už v minulosti, avšak nikdy neboli vložené do katastra, takže sa museli znova zrealizovať a zaplatiť.</w:t>
      </w:r>
    </w:p>
    <w:p w14:paraId="36AB3C44" w14:textId="6BDE97CC" w:rsidR="005D4454" w:rsidRDefault="005D4454" w:rsidP="007548B3">
      <w:pPr>
        <w:jc w:val="both"/>
      </w:pPr>
      <w:r>
        <w:t>* Starostka informovala o podpise zmluvy s TSK na odpredaj pozemkov pod chodníky a priľahlé pozemky za symbolickú sumu 1,- €. Na základe zmluvy bol daný návrh na vklad do katastra a obec tak získa do majetku cca 2,5 km chodníkov. Toto pomôže obci v prípade budovania kanalizácie-výkopové práce bude možné robiť pod chodníkmi, ktoré sú majetkom obce, pretože kanalizácie je ako vodovod. Najskôr treba mať vysporiadané pozemky až potom sa dá budovať trasa kanalizácie alebo vodovodu.</w:t>
      </w:r>
    </w:p>
    <w:p w14:paraId="557265D1" w14:textId="7F22EDF4" w:rsidR="005D4454" w:rsidRDefault="005D4454" w:rsidP="007548B3">
      <w:pPr>
        <w:jc w:val="both"/>
      </w:pPr>
      <w:r>
        <w:t>* Starostka informovala o žiadostiach o stavebné povolenia, mnohé prichádzajú na obec bez toho, že by mali dané stanovisko obce k využitiu pôdy, prekonzultované či v tej oblasti je možné stavať a pod. V žiadostiach je mnoho nedostatkov a nezrovnalostí, žiadatelia sú vyzývaní na doplnenie a tým sa predlžuje aj lehota na podanie žiadosti a vydanie stavebného povolenia. Mnohokrát je to z ich strany špekulácia ako obísť stavebný zákon.</w:t>
      </w:r>
    </w:p>
    <w:p w14:paraId="32536617" w14:textId="7C280B1D" w:rsidR="00F37B26" w:rsidRDefault="00F37B26" w:rsidP="007548B3">
      <w:pPr>
        <w:jc w:val="both"/>
      </w:pPr>
      <w:r>
        <w:t>* Štátny stavebný dohľad Kabeláč-pokuta je uhradená. Bude sa pokračovať v zmysle zákona.</w:t>
      </w:r>
    </w:p>
    <w:p w14:paraId="1B3FDDAE" w14:textId="3E9BD9A7" w:rsidR="00F37B26" w:rsidRDefault="00F37B26" w:rsidP="007548B3">
      <w:pPr>
        <w:jc w:val="both"/>
      </w:pPr>
      <w:r>
        <w:t xml:space="preserve">* Starostka informovala o zmenách v likvidácii bio odpadu a kompostovaní. Marius Pedersen zorganizoval informačné stretnutie, na základe ktorého potom starostka bude informovať poslancov o spôsobe likvidácie tohto druhu odpadu a možnostiach, ktoré bude mať obec v tomto smere. Informovala aj o rokovaniach čo sa týka likvidácie drobného stavebného odpadu. Tento problém riešia všetky obce, momentálne musíme nájsť spôsob ako realizovať </w:t>
      </w:r>
      <w:r>
        <w:lastRenderedPageBreak/>
        <w:t>túto likvidáciu nakoľko obec Dolná Súča nemá na to kapacity, aby nám brala drobný stavebný odpad. K tomu sa vyjadril aj poslanec Hladký, ktorý pracuje v Marius Pedersen a ozrejmil situáciu s vývozom odpadu na skládky.</w:t>
      </w:r>
    </w:p>
    <w:p w14:paraId="36618624" w14:textId="77777777" w:rsidR="00F37B26" w:rsidRDefault="00F37B26" w:rsidP="007548B3">
      <w:pPr>
        <w:jc w:val="both"/>
      </w:pPr>
    </w:p>
    <w:p w14:paraId="5663DB88" w14:textId="5AB819C0" w:rsidR="00F37B26" w:rsidRDefault="00F37B26" w:rsidP="007548B3">
      <w:pPr>
        <w:jc w:val="both"/>
        <w:rPr>
          <w:b/>
          <w:u w:val="single"/>
        </w:rPr>
      </w:pPr>
      <w:r>
        <w:rPr>
          <w:b/>
          <w:u w:val="single"/>
        </w:rPr>
        <w:t>10. Rôzne</w:t>
      </w:r>
    </w:p>
    <w:p w14:paraId="2B2D99CF" w14:textId="77777777" w:rsidR="00B11E27" w:rsidRDefault="00713C81" w:rsidP="007548B3">
      <w:pPr>
        <w:jc w:val="both"/>
      </w:pPr>
      <w:r>
        <w:t>Do diskusie sa prihlásil poslanec Hamaj – poukázal na to, že hracie prvky zo starého ihriska, ktoré boli poskytnuté obci Skalka nad Váhom sú inštalované na priestranstve pri cyklotrase v Skalke nad Váhom a nerozumie, prečo teda nemohli byť využité v obci. Starostka vysvetlila, že sa jedná o prvky, ktoré sú neni certifikované, neboli majetkom obce a preto obec nemôže s nimi nakladať</w:t>
      </w:r>
      <w:r w:rsidR="009B042C">
        <w:t xml:space="preserve"> ani vydávať k tomu nejaké uznesenie.</w:t>
      </w:r>
      <w:r>
        <w:t xml:space="preserve"> K tomu bolo už pracovné stretnutie, kde bolo dohodnuté, že prvky, ktoré sú v Skalke sa tam ponechajú a tie, ktoré sú ešte na obecnom dvore budú prevezené na farský dvor po dohode s pánom farárom, prípadne ak dovolí, tak tam budú osadené. K tomu sa vyjadrili viacerí poslanci (Chmelina, Hladký)</w:t>
      </w:r>
      <w:r w:rsidR="00351986">
        <w:t>.N</w:t>
      </w:r>
      <w:r>
        <w:t>a pracovnom stretnutí</w:t>
      </w:r>
      <w:r w:rsidR="00351986">
        <w:t xml:space="preserve">, ktoré sa uskutočnilo vo februári </w:t>
      </w:r>
      <w:r>
        <w:t xml:space="preserve">bol prítomný aj starosta obce Skalka nad Váhom. Poslanec Hamaj nebol na pracovnom stretnutí a jeho názor je, že by sa mali prvky vrátiť do obce. </w:t>
      </w:r>
      <w:r w:rsidR="005621BA">
        <w:t>Poslanec Chmelina mu oponoval, že predsa bolo dohodnuté, že do konania pracovného stretnutia poslanci</w:t>
      </w:r>
      <w:r w:rsidR="009B042C">
        <w:t xml:space="preserve"> zistia a</w:t>
      </w:r>
      <w:r w:rsidR="005621BA">
        <w:t xml:space="preserve"> navrhnú, kde by boli umiestnené tak, aby neboli na obecnom</w:t>
      </w:r>
      <w:r w:rsidR="00D80837">
        <w:t xml:space="preserve"> pozemku</w:t>
      </w:r>
      <w:r w:rsidR="005621BA">
        <w:t xml:space="preserve"> ani na pozemku urbáru, ktorý tiež nechce niesť zodpovednosť za prevádzku ihriska. Momentálne sú prísne kontrolované všetky ihriská a je veľké riziko niesť zodpovednosť v prípade, že sa tam stane nejaký úraz. Iný priestor nikto nenavrhol a zostáva len farský dvor, avšak je otázne</w:t>
      </w:r>
      <w:r w:rsidR="00D80837">
        <w:t>,</w:t>
      </w:r>
      <w:r w:rsidR="005621BA">
        <w:t xml:space="preserve"> kto bude za to zodpovedať. Napriek búrlivej rozprave poslanec Hamaj trvá stále na svojom názore vrátiť prvky.</w:t>
      </w:r>
      <w:r w:rsidR="006A642C">
        <w:t xml:space="preserve"> Informoval pána farára, ktorý mu dal prísľub, že by dal priestor na osadenie týchto prvkov.</w:t>
      </w:r>
      <w:r w:rsidR="005621BA">
        <w:t xml:space="preserve"> Starostka mu zdôraznila, že mal možnosť prísť na pracovné str</w:t>
      </w:r>
      <w:r w:rsidR="009B042C">
        <w:t>e</w:t>
      </w:r>
      <w:r w:rsidR="005621BA">
        <w:t>tnutie, kde bol prítomný starosta Skalky nad Váhom, kde sa mohli konfrontovať a vyjasniť si všetky dohady</w:t>
      </w:r>
      <w:r w:rsidR="006A642C">
        <w:t>,</w:t>
      </w:r>
      <w:r w:rsidR="005621BA">
        <w:t xml:space="preserve"> aj ohľadne útokov na facebooku.</w:t>
      </w:r>
      <w:r w:rsidR="006A642C">
        <w:t xml:space="preserve"> </w:t>
      </w:r>
      <w:r w:rsidR="00E62EF9">
        <w:t>Starostka oslovila z</w:t>
      </w:r>
      <w:r w:rsidR="006A642C">
        <w:t xml:space="preserve"> Vĺčika Tomáš</w:t>
      </w:r>
      <w:r w:rsidR="00E62EF9">
        <w:t>a</w:t>
      </w:r>
      <w:r w:rsidR="006A642C">
        <w:t xml:space="preserve"> Hrudk</w:t>
      </w:r>
      <w:r w:rsidR="00E62EF9">
        <w:t>u</w:t>
      </w:r>
      <w:r w:rsidR="006A642C">
        <w:t xml:space="preserve"> a ten </w:t>
      </w:r>
      <w:r w:rsidR="00E62EF9">
        <w:t>sa vyjadril</w:t>
      </w:r>
      <w:r w:rsidR="00D80837">
        <w:t>,</w:t>
      </w:r>
      <w:r w:rsidR="00E62EF9">
        <w:t xml:space="preserve"> že</w:t>
      </w:r>
      <w:r w:rsidR="00D80837">
        <w:t xml:space="preserve"> o tom nemá vedomosť a teda</w:t>
      </w:r>
      <w:r w:rsidR="00E62EF9">
        <w:t xml:space="preserve"> nemá záujem</w:t>
      </w:r>
      <w:r w:rsidR="006A642C">
        <w:t xml:space="preserve"> o tieto prvky.</w:t>
      </w:r>
      <w:r w:rsidR="009B042C">
        <w:t xml:space="preserve"> </w:t>
      </w:r>
    </w:p>
    <w:p w14:paraId="4FE9E30C" w14:textId="338A2470" w:rsidR="00F37B26" w:rsidRDefault="00B11E27" w:rsidP="007548B3">
      <w:pPr>
        <w:jc w:val="both"/>
      </w:pPr>
      <w:r w:rsidRPr="00B82924">
        <w:t>Štyria prítomní poslanci sa dohodli so starostom Skalky na pracovnom</w:t>
      </w:r>
      <w:r w:rsidRPr="00B82924">
        <w:br/>
        <w:t xml:space="preserve">stretnutí, že si môže prvky ponechať, keďže sú už osadené a starosta </w:t>
      </w:r>
      <w:r>
        <w:t>S</w:t>
      </w:r>
      <w:r w:rsidRPr="00B82924">
        <w:t>kal</w:t>
      </w:r>
      <w:r>
        <w:t>ky vysvetlil  na stretnutí,</w:t>
      </w:r>
      <w:r w:rsidRPr="00B82924">
        <w:t> </w:t>
      </w:r>
      <w:r>
        <w:t>ž</w:t>
      </w:r>
      <w:r w:rsidRPr="00B82924">
        <w:t>e prvky pre</w:t>
      </w:r>
      <w:r>
        <w:t>š</w:t>
      </w:r>
      <w:r w:rsidRPr="00B82924">
        <w:t>li rekon</w:t>
      </w:r>
      <w:r>
        <w:t>š</w:t>
      </w:r>
      <w:r w:rsidRPr="00B82924">
        <w:t>trukciou</w:t>
      </w:r>
      <w:r>
        <w:t>,</w:t>
      </w:r>
      <w:r w:rsidRPr="00B82924">
        <w:t> ktor</w:t>
      </w:r>
      <w:r>
        <w:t>á</w:t>
      </w:r>
      <w:r w:rsidRPr="00B82924">
        <w:t xml:space="preserve"> vy</w:t>
      </w:r>
      <w:r>
        <w:t>ž</w:t>
      </w:r>
      <w:r w:rsidRPr="00B82924">
        <w:t>adovala finan</w:t>
      </w:r>
      <w:r>
        <w:t>č</w:t>
      </w:r>
      <w:r w:rsidRPr="00B82924">
        <w:t>n</w:t>
      </w:r>
      <w:r>
        <w:t>é</w:t>
      </w:r>
      <w:r w:rsidRPr="00B82924">
        <w:t xml:space="preserve"> n</w:t>
      </w:r>
      <w:r>
        <w:t>á</w:t>
      </w:r>
      <w:r w:rsidRPr="00B82924">
        <w:t>klady. Ak sa rozhodne zriadiť nové ihrisko prvky budú vrátené, ak bude mať o to ešte niekto záujem.</w:t>
      </w:r>
      <w:r>
        <w:t xml:space="preserve"> </w:t>
      </w:r>
      <w:r w:rsidR="00D80837">
        <w:t>Pre</w:t>
      </w:r>
      <w:r w:rsidR="009B042C">
        <w:t>to nie je dôvod meniť toto rozhodnutie. Starostka trvá na svojom názore, že to nie je obecný majetok, ak chce poslanec Hamaj</w:t>
      </w:r>
      <w:r w:rsidR="006A642C">
        <w:t>,</w:t>
      </w:r>
      <w:r w:rsidR="009B042C">
        <w:t xml:space="preserve"> nech vybaví vrátenie prvkov a osadí tam, kde mu ich niekto dovolí dať, avšak bez toho aby do toho vstupovala obec. Obec zodpovedá za nové ihrisko a prvky, ktoré sú na ňom.</w:t>
      </w:r>
      <w:r w:rsidR="00F27718">
        <w:t xml:space="preserve"> Poslanec Chmelina navrhol poslancovi Hamajovi, aby dal do ďalšieho zastupiteľstva, že nesúhlasí s rozhodnutím pracovného stretnutia a znova dal na rokovanie obecného zastupiteľstva </w:t>
      </w:r>
      <w:r w:rsidR="00FC2593">
        <w:t>návrh na kompenzáciu za tieto prvky.  V rozprave viacerí poslanci vyjadrili svoj názor na tento problém, ale starostka trvá na tom, že to nie je majetok obce a preto nie je dôvod toto riešiť na zastupiteľstve.</w:t>
      </w:r>
      <w:r w:rsidR="00236C41">
        <w:t xml:space="preserve"> </w:t>
      </w:r>
    </w:p>
    <w:p w14:paraId="3C549A3F" w14:textId="77777777" w:rsidR="00351986" w:rsidRDefault="00351986" w:rsidP="007548B3">
      <w:pPr>
        <w:jc w:val="both"/>
        <w:rPr>
          <w:b/>
          <w:u w:val="single"/>
        </w:rPr>
      </w:pPr>
    </w:p>
    <w:p w14:paraId="14AE402D" w14:textId="76E493E1" w:rsidR="00351986" w:rsidRDefault="00351986" w:rsidP="007548B3">
      <w:pPr>
        <w:jc w:val="both"/>
        <w:rPr>
          <w:b/>
          <w:u w:val="single"/>
        </w:rPr>
      </w:pPr>
      <w:r>
        <w:rPr>
          <w:b/>
          <w:u w:val="single"/>
        </w:rPr>
        <w:t>11. Záver</w:t>
      </w:r>
    </w:p>
    <w:p w14:paraId="7BE0B74A" w14:textId="322C4B78" w:rsidR="00351986" w:rsidRPr="00351986" w:rsidRDefault="00351986" w:rsidP="007548B3">
      <w:pPr>
        <w:jc w:val="both"/>
      </w:pPr>
      <w:r>
        <w:t>Starostka poďakovala prítomným poslancom za účasť na rokovaní obecného zastupiteľstva.</w:t>
      </w:r>
    </w:p>
    <w:p w14:paraId="461CECCE" w14:textId="77777777" w:rsidR="006A642C" w:rsidRDefault="006A642C" w:rsidP="007548B3">
      <w:pPr>
        <w:jc w:val="both"/>
      </w:pPr>
    </w:p>
    <w:p w14:paraId="5EB5835C" w14:textId="77777777" w:rsidR="006A642C" w:rsidRDefault="006A642C" w:rsidP="007548B3">
      <w:pPr>
        <w:jc w:val="both"/>
      </w:pPr>
    </w:p>
    <w:p w14:paraId="747D492B" w14:textId="77777777" w:rsidR="006A642C" w:rsidRDefault="006A642C" w:rsidP="007548B3">
      <w:pPr>
        <w:jc w:val="both"/>
      </w:pPr>
    </w:p>
    <w:p w14:paraId="056CF448" w14:textId="77777777" w:rsidR="006A642C" w:rsidRDefault="006A642C" w:rsidP="007548B3">
      <w:pPr>
        <w:jc w:val="both"/>
      </w:pPr>
    </w:p>
    <w:p w14:paraId="3FE412CC" w14:textId="77777777" w:rsidR="006A642C" w:rsidRDefault="006A642C" w:rsidP="007548B3">
      <w:pPr>
        <w:jc w:val="both"/>
      </w:pPr>
    </w:p>
    <w:p w14:paraId="2BB1EF22" w14:textId="77777777" w:rsidR="006A642C" w:rsidRDefault="006A642C" w:rsidP="007548B3">
      <w:pPr>
        <w:jc w:val="both"/>
      </w:pPr>
    </w:p>
    <w:p w14:paraId="642FA8B7" w14:textId="77777777" w:rsidR="006A642C" w:rsidRDefault="006A642C" w:rsidP="007548B3">
      <w:pPr>
        <w:jc w:val="both"/>
      </w:pPr>
    </w:p>
    <w:p w14:paraId="13686B9F" w14:textId="77777777" w:rsidR="006A642C" w:rsidRDefault="006A642C" w:rsidP="007548B3">
      <w:pPr>
        <w:jc w:val="both"/>
      </w:pPr>
    </w:p>
    <w:p w14:paraId="27F55EE5" w14:textId="77777777" w:rsidR="006A642C" w:rsidRDefault="006A642C" w:rsidP="007548B3">
      <w:pPr>
        <w:jc w:val="both"/>
      </w:pPr>
    </w:p>
    <w:p w14:paraId="4B43DBE8" w14:textId="77777777" w:rsidR="00E856A1" w:rsidRDefault="00E856A1" w:rsidP="00E856A1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78F6A0DD" w14:textId="1328949C" w:rsidR="00E856A1" w:rsidRDefault="00E856A1" w:rsidP="00C86CC3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Uznesenie č. </w:t>
      </w:r>
      <w:r w:rsidR="00351986">
        <w:rPr>
          <w:b/>
          <w:sz w:val="40"/>
          <w:szCs w:val="40"/>
        </w:rPr>
        <w:t>13</w:t>
      </w:r>
      <w:r w:rsidR="00C86CC3">
        <w:rPr>
          <w:b/>
          <w:sz w:val="40"/>
          <w:szCs w:val="40"/>
        </w:rPr>
        <w:t>-20</w:t>
      </w:r>
    </w:p>
    <w:p w14:paraId="5349A4CB" w14:textId="4C707695" w:rsidR="00E856A1" w:rsidRDefault="00E856A1" w:rsidP="00E856A1">
      <w:pPr>
        <w:pStyle w:val="Bezriadkovania"/>
        <w:ind w:firstLine="708"/>
        <w:rPr>
          <w:b/>
          <w:i/>
          <w:u w:val="single"/>
        </w:rPr>
      </w:pPr>
      <w:r>
        <w:rPr>
          <w:b/>
          <w:sz w:val="40"/>
          <w:szCs w:val="40"/>
        </w:rPr>
        <w:t xml:space="preserve">          </w:t>
      </w:r>
      <w:r>
        <w:rPr>
          <w:sz w:val="32"/>
          <w:szCs w:val="32"/>
          <w:u w:val="single"/>
        </w:rPr>
        <w:t xml:space="preserve">zo zasadnutia OZ v Hrabovke dňa </w:t>
      </w:r>
      <w:r w:rsidR="00481C5B">
        <w:rPr>
          <w:sz w:val="32"/>
          <w:szCs w:val="32"/>
          <w:u w:val="single"/>
        </w:rPr>
        <w:t>30.06.</w:t>
      </w:r>
      <w:r>
        <w:rPr>
          <w:sz w:val="32"/>
          <w:szCs w:val="32"/>
          <w:u w:val="single"/>
        </w:rPr>
        <w:t>2020</w:t>
      </w:r>
    </w:p>
    <w:p w14:paraId="317837E1" w14:textId="77777777" w:rsidR="00E856A1" w:rsidRDefault="00E856A1" w:rsidP="00E0638A">
      <w:pPr>
        <w:pStyle w:val="Zkladntext"/>
        <w:jc w:val="left"/>
        <w:rPr>
          <w:b/>
          <w:i/>
          <w:u w:val="single"/>
        </w:rPr>
      </w:pPr>
    </w:p>
    <w:p w14:paraId="54053B52" w14:textId="245F4E06" w:rsidR="00E856A1" w:rsidRDefault="00E856A1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72438C03" w14:textId="7948DE45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351986">
        <w:rPr>
          <w:b/>
        </w:rPr>
        <w:t>13/2020</w:t>
      </w:r>
    </w:p>
    <w:p w14:paraId="12F17DCA" w14:textId="2C93AC9B" w:rsidR="00E856A1" w:rsidRDefault="00E856A1" w:rsidP="00E856A1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zasadnutia obecného zastupiteľstva.</w:t>
      </w:r>
    </w:p>
    <w:p w14:paraId="4455D9DC" w14:textId="77777777" w:rsidR="00E856A1" w:rsidRDefault="00E856A1" w:rsidP="00E856A1">
      <w:pPr>
        <w:pStyle w:val="Zkladntext"/>
      </w:pPr>
    </w:p>
    <w:p w14:paraId="38518E6D" w14:textId="5CCFD8AD" w:rsidR="00E856A1" w:rsidRDefault="00E856A1" w:rsidP="00E856A1">
      <w:pPr>
        <w:pStyle w:val="Zkladntext"/>
      </w:pPr>
      <w:r>
        <w:t xml:space="preserve">V Hrabovke, </w:t>
      </w:r>
      <w:r w:rsidR="00481C5B">
        <w:t>30.06.2020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74D15EA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67C19B65" w14:textId="77777777" w:rsidR="00E856A1" w:rsidRDefault="00E856A1" w:rsidP="00E0638A">
      <w:pPr>
        <w:pStyle w:val="Zkladntext"/>
        <w:jc w:val="left"/>
        <w:rPr>
          <w:b/>
          <w:i/>
          <w:u w:val="single"/>
        </w:rPr>
      </w:pPr>
    </w:p>
    <w:p w14:paraId="50F6C69B" w14:textId="2B1B635E" w:rsidR="00E0638A" w:rsidRDefault="001D063D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</w:t>
      </w:r>
      <w:r w:rsidR="00E0638A">
        <w:rPr>
          <w:b/>
          <w:i/>
          <w:u w:val="single"/>
        </w:rPr>
        <w:t> bodu: Určenie zapisovateľa a overovateľov zápisnice</w:t>
      </w:r>
    </w:p>
    <w:p w14:paraId="262E151B" w14:textId="77777777"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14:paraId="50EC7CC2" w14:textId="7B83F1CD"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F505FD">
        <w:rPr>
          <w:b/>
          <w:bCs/>
          <w:color w:val="000000" w:themeColor="text1"/>
        </w:rPr>
        <w:t xml:space="preserve"> </w:t>
      </w:r>
      <w:r w:rsidR="00351986">
        <w:rPr>
          <w:b/>
          <w:bCs/>
          <w:color w:val="000000" w:themeColor="text1"/>
        </w:rPr>
        <w:t>14/2020</w:t>
      </w:r>
    </w:p>
    <w:p w14:paraId="1B7AF10D" w14:textId="1D41988F"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E856A1">
        <w:t>Lukáš Hamaj</w:t>
      </w:r>
      <w:r w:rsidR="00EA5856">
        <w:t xml:space="preserve">, </w:t>
      </w:r>
      <w:r w:rsidR="00481C5B">
        <w:t>Róbert Chmelina</w:t>
      </w:r>
      <w:r w:rsidR="005B0101">
        <w:t xml:space="preserve"> a </w:t>
      </w:r>
      <w:r w:rsidR="00F505FD">
        <w:t>zapiso</w:t>
      </w:r>
      <w:r>
        <w:t>vateľ</w:t>
      </w:r>
      <w:r w:rsidR="00000DE8">
        <w:t>k</w:t>
      </w:r>
      <w:r w:rsidR="00CD4640">
        <w:t>u</w:t>
      </w:r>
      <w:r>
        <w:t xml:space="preserve"> pracovníčku OcÚ</w:t>
      </w:r>
      <w:r w:rsidR="00000DE8">
        <w:t xml:space="preserve"> </w:t>
      </w:r>
      <w:r>
        <w:t xml:space="preserve"> </w:t>
      </w:r>
      <w:r w:rsidR="00246D2D">
        <w:t>Mgr. Janku Štefánkovú</w:t>
      </w:r>
      <w:r>
        <w:t>.</w:t>
      </w:r>
    </w:p>
    <w:p w14:paraId="567E39A4" w14:textId="77777777" w:rsidR="00E0638A" w:rsidRDefault="00E0638A" w:rsidP="00E0638A">
      <w:pPr>
        <w:pStyle w:val="Zkladntext"/>
        <w:jc w:val="left"/>
      </w:pPr>
    </w:p>
    <w:p w14:paraId="43763214" w14:textId="0ECD6B6B" w:rsidR="00BE52EE" w:rsidRDefault="00BE52EE" w:rsidP="00BE52EE">
      <w:pPr>
        <w:pStyle w:val="Zkladntext"/>
        <w:jc w:val="left"/>
      </w:pPr>
      <w:r>
        <w:t xml:space="preserve">V Hrabovke, </w:t>
      </w:r>
      <w:r w:rsidR="00481C5B">
        <w:t>30.06.2020</w:t>
      </w:r>
    </w:p>
    <w:p w14:paraId="286BF984" w14:textId="77777777" w:rsidR="003162E5" w:rsidRDefault="003162E5" w:rsidP="00BE52EE">
      <w:pPr>
        <w:pStyle w:val="Zkladntext"/>
        <w:jc w:val="left"/>
      </w:pPr>
    </w:p>
    <w:p w14:paraId="51500509" w14:textId="25E118A5" w:rsidR="00E0638A" w:rsidRDefault="00E0638A" w:rsidP="00E0638A">
      <w:pPr>
        <w:pStyle w:val="Zkladntext"/>
        <w:jc w:val="left"/>
      </w:pPr>
      <w:r>
        <w:tab/>
      </w:r>
      <w:r>
        <w:tab/>
      </w:r>
    </w:p>
    <w:p w14:paraId="2FCF492D" w14:textId="77777777"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14:paraId="3E370583" w14:textId="77777777"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FDB34FA" w14:textId="636B07C0" w:rsidR="00E0638A" w:rsidRDefault="00351986" w:rsidP="00E0638A">
      <w:pPr>
        <w:pStyle w:val="Zkladntext"/>
        <w:jc w:val="left"/>
        <w:rPr>
          <w:b/>
          <w:i/>
          <w:u w:val="single"/>
        </w:rPr>
      </w:pPr>
      <w:r w:rsidRPr="00351986">
        <w:rPr>
          <w:b/>
          <w:i/>
          <w:u w:val="single"/>
        </w:rPr>
        <w:t>K bodu: Kontrola uznesení OcZ</w:t>
      </w:r>
    </w:p>
    <w:p w14:paraId="1C153B27" w14:textId="77777777" w:rsidR="00351986" w:rsidRDefault="00351986" w:rsidP="00E0638A">
      <w:pPr>
        <w:pStyle w:val="Zkladntext"/>
        <w:jc w:val="left"/>
        <w:rPr>
          <w:b/>
          <w:i/>
          <w:u w:val="single"/>
        </w:rPr>
      </w:pPr>
    </w:p>
    <w:p w14:paraId="758AF7F1" w14:textId="372C6BF7" w:rsidR="00351986" w:rsidRDefault="00351986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15/2020</w:t>
      </w:r>
    </w:p>
    <w:p w14:paraId="64554B08" w14:textId="29298763" w:rsidR="00351986" w:rsidRDefault="00351986" w:rsidP="00E0638A">
      <w:pPr>
        <w:pStyle w:val="Zkladntext"/>
        <w:jc w:val="left"/>
      </w:pPr>
      <w:r>
        <w:t xml:space="preserve">Obecné zastupiteľstvo v Hrabovke   </w:t>
      </w:r>
      <w:r w:rsidRPr="00351986">
        <w:rPr>
          <w:b/>
        </w:rPr>
        <w:t>b e r i e   n a  v e d o m i</w:t>
      </w:r>
      <w:r>
        <w:rPr>
          <w:b/>
        </w:rPr>
        <w:t> </w:t>
      </w:r>
      <w:r w:rsidRPr="00351986">
        <w:rPr>
          <w:b/>
        </w:rPr>
        <w:t>e</w:t>
      </w:r>
      <w:r>
        <w:rPr>
          <w:b/>
        </w:rPr>
        <w:t xml:space="preserve">  </w:t>
      </w:r>
      <w:r>
        <w:t>správu o kontrole uznesení obecného zastupiteľstva v Hrabovke.</w:t>
      </w:r>
    </w:p>
    <w:p w14:paraId="393BA766" w14:textId="77777777" w:rsidR="00351986" w:rsidRPr="00351986" w:rsidRDefault="00351986" w:rsidP="00E0638A">
      <w:pPr>
        <w:pStyle w:val="Zkladntext"/>
        <w:jc w:val="left"/>
      </w:pPr>
    </w:p>
    <w:p w14:paraId="6EA01F38" w14:textId="77777777" w:rsidR="00351986" w:rsidRDefault="00351986" w:rsidP="00351986">
      <w:pPr>
        <w:pStyle w:val="Zkladntext"/>
        <w:jc w:val="left"/>
      </w:pPr>
      <w:r>
        <w:t>V Hrabovke, 30.06.2020</w:t>
      </w:r>
    </w:p>
    <w:p w14:paraId="0FDA926B" w14:textId="77777777" w:rsidR="00351986" w:rsidRDefault="00351986" w:rsidP="00351986">
      <w:pPr>
        <w:pStyle w:val="Zkladntext"/>
        <w:jc w:val="left"/>
      </w:pPr>
    </w:p>
    <w:p w14:paraId="4F2FDC13" w14:textId="77777777" w:rsidR="00351986" w:rsidRDefault="00351986" w:rsidP="00351986">
      <w:pPr>
        <w:pStyle w:val="Zkladntext"/>
        <w:jc w:val="left"/>
      </w:pPr>
      <w:r>
        <w:tab/>
      </w:r>
      <w:r>
        <w:tab/>
      </w:r>
    </w:p>
    <w:p w14:paraId="7A1AB07F" w14:textId="77777777" w:rsidR="00351986" w:rsidRDefault="00351986" w:rsidP="00351986">
      <w:pPr>
        <w:pStyle w:val="Zkladntext"/>
        <w:ind w:left="4956" w:firstLine="708"/>
        <w:jc w:val="left"/>
      </w:pPr>
      <w:r>
        <w:t>Eva Mráziková</w:t>
      </w:r>
    </w:p>
    <w:p w14:paraId="6CF1F20B" w14:textId="77777777" w:rsidR="00351986" w:rsidRDefault="00351986" w:rsidP="00351986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C255E85" w14:textId="77777777" w:rsidR="000D1377" w:rsidRDefault="000D1377" w:rsidP="00AF5148">
      <w:pPr>
        <w:pStyle w:val="Zkladntext"/>
        <w:jc w:val="left"/>
        <w:rPr>
          <w:b/>
        </w:rPr>
      </w:pPr>
    </w:p>
    <w:p w14:paraId="18DF7E38" w14:textId="3242AB10" w:rsidR="00351986" w:rsidRDefault="00351986" w:rsidP="00AF5148">
      <w:pPr>
        <w:pStyle w:val="Zkladntext"/>
        <w:jc w:val="left"/>
        <w:rPr>
          <w:b/>
          <w:u w:val="single"/>
        </w:rPr>
      </w:pPr>
      <w:r>
        <w:rPr>
          <w:b/>
          <w:i/>
          <w:u w:val="single"/>
        </w:rPr>
        <w:t xml:space="preserve">K bodu: </w:t>
      </w:r>
      <w:r w:rsidRPr="00351986">
        <w:rPr>
          <w:b/>
          <w:i/>
          <w:u w:val="single"/>
        </w:rPr>
        <w:t>Správa o kontrolnej činnosti HK za I. polrok 2020</w:t>
      </w:r>
      <w:r>
        <w:rPr>
          <w:b/>
          <w:u w:val="single"/>
        </w:rPr>
        <w:t xml:space="preserve">  </w:t>
      </w:r>
    </w:p>
    <w:p w14:paraId="42A96133" w14:textId="77777777" w:rsidR="00351986" w:rsidRDefault="00351986" w:rsidP="00AF5148">
      <w:pPr>
        <w:pStyle w:val="Zkladntext"/>
        <w:jc w:val="left"/>
        <w:rPr>
          <w:b/>
          <w:u w:val="single"/>
        </w:rPr>
      </w:pPr>
    </w:p>
    <w:p w14:paraId="7702B9F1" w14:textId="763880F4" w:rsidR="00351986" w:rsidRDefault="00106AFC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16/2020</w:t>
      </w:r>
    </w:p>
    <w:p w14:paraId="3B242F54" w14:textId="5820F4CF" w:rsidR="00106AFC" w:rsidRDefault="00106AFC" w:rsidP="00AF5148">
      <w:pPr>
        <w:pStyle w:val="Zkladntext"/>
        <w:jc w:val="left"/>
      </w:pPr>
      <w:r>
        <w:t xml:space="preserve">Obecné zastupiteľstvo v Hrabovke  </w:t>
      </w:r>
      <w:r w:rsidRPr="00106AFC">
        <w:rPr>
          <w:b/>
        </w:rPr>
        <w:t xml:space="preserve">b e r i e  </w:t>
      </w:r>
      <w:r>
        <w:rPr>
          <w:b/>
        </w:rPr>
        <w:t xml:space="preserve"> </w:t>
      </w:r>
      <w:r w:rsidRPr="00106AFC">
        <w:rPr>
          <w:b/>
        </w:rPr>
        <w:t>n a </w:t>
      </w:r>
      <w:r>
        <w:rPr>
          <w:b/>
        </w:rPr>
        <w:t xml:space="preserve"> </w:t>
      </w:r>
      <w:r w:rsidRPr="00106AFC">
        <w:rPr>
          <w:b/>
        </w:rPr>
        <w:t xml:space="preserve"> v e d o m i</w:t>
      </w:r>
      <w:r>
        <w:rPr>
          <w:b/>
        </w:rPr>
        <w:t> </w:t>
      </w:r>
      <w:r w:rsidRPr="00106AFC">
        <w:rPr>
          <w:b/>
        </w:rPr>
        <w:t>e</w:t>
      </w:r>
      <w:r>
        <w:rPr>
          <w:b/>
        </w:rPr>
        <w:t xml:space="preserve">  </w:t>
      </w:r>
      <w:r>
        <w:t>správu o kontrolnej činnosti HK za I. polrok 2020.</w:t>
      </w:r>
    </w:p>
    <w:p w14:paraId="697360FE" w14:textId="77777777" w:rsidR="00106AFC" w:rsidRDefault="00106AFC" w:rsidP="00106AFC">
      <w:pPr>
        <w:pStyle w:val="Zkladntext"/>
        <w:jc w:val="left"/>
      </w:pPr>
    </w:p>
    <w:p w14:paraId="284DC8C4" w14:textId="77777777" w:rsidR="00106AFC" w:rsidRDefault="00106AFC" w:rsidP="00106AFC">
      <w:pPr>
        <w:pStyle w:val="Zkladntext"/>
        <w:jc w:val="left"/>
      </w:pPr>
      <w:r>
        <w:t>V Hrabovke, 30.06.2020</w:t>
      </w:r>
    </w:p>
    <w:p w14:paraId="4B1BDA00" w14:textId="77777777" w:rsidR="00106AFC" w:rsidRDefault="00106AFC" w:rsidP="00106AFC">
      <w:pPr>
        <w:pStyle w:val="Zkladntext"/>
        <w:jc w:val="left"/>
      </w:pPr>
    </w:p>
    <w:p w14:paraId="068700D4" w14:textId="77777777" w:rsidR="00106AFC" w:rsidRDefault="00106AFC" w:rsidP="00106AFC">
      <w:pPr>
        <w:pStyle w:val="Zkladntext"/>
        <w:jc w:val="left"/>
      </w:pPr>
      <w:r>
        <w:tab/>
      </w:r>
      <w:r>
        <w:tab/>
      </w:r>
    </w:p>
    <w:p w14:paraId="04377BCB" w14:textId="77777777" w:rsidR="00106AFC" w:rsidRDefault="00106AFC" w:rsidP="00106AFC">
      <w:pPr>
        <w:pStyle w:val="Zkladntext"/>
        <w:ind w:left="4956" w:firstLine="708"/>
        <w:jc w:val="left"/>
      </w:pPr>
      <w:r>
        <w:t>Eva Mráziková</w:t>
      </w:r>
    </w:p>
    <w:p w14:paraId="5F94C5C1" w14:textId="77777777" w:rsidR="00106AFC" w:rsidRDefault="00106AFC" w:rsidP="00106AF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2923A941" w14:textId="70701F1D" w:rsidR="00106AFC" w:rsidRDefault="00106AFC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lastRenderedPageBreak/>
        <w:t>K bodu: Plán kontrolnej činnosti HK na II. polrok 2020</w:t>
      </w:r>
    </w:p>
    <w:p w14:paraId="385D5AC6" w14:textId="2A3F079C" w:rsidR="00106AFC" w:rsidRDefault="00106AFC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F13BB05" w14:textId="102A3F53" w:rsidR="00106AFC" w:rsidRDefault="00106AFC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17/2020</w:t>
      </w:r>
    </w:p>
    <w:p w14:paraId="0EB6A6D0" w14:textId="081FE26F" w:rsidR="00106AFC" w:rsidRDefault="00106AFC" w:rsidP="00AF5148">
      <w:pPr>
        <w:pStyle w:val="Zkladntext"/>
        <w:jc w:val="left"/>
      </w:pPr>
      <w:r>
        <w:t xml:space="preserve">Obecné zastupiteľstvo v Hrabovke  </w:t>
      </w:r>
      <w:r w:rsidRPr="00106AFC">
        <w:rPr>
          <w:b/>
        </w:rPr>
        <w:t>s</w:t>
      </w:r>
      <w:r>
        <w:rPr>
          <w:b/>
        </w:rPr>
        <w:t> </w:t>
      </w:r>
      <w:r w:rsidRPr="00106AFC">
        <w:rPr>
          <w:b/>
        </w:rPr>
        <w:t>c</w:t>
      </w:r>
      <w:r>
        <w:rPr>
          <w:b/>
        </w:rPr>
        <w:t xml:space="preserve"> </w:t>
      </w:r>
      <w:r w:rsidRPr="00106AFC">
        <w:rPr>
          <w:b/>
        </w:rPr>
        <w:t>h</w:t>
      </w:r>
      <w:r>
        <w:rPr>
          <w:b/>
        </w:rPr>
        <w:t xml:space="preserve"> </w:t>
      </w:r>
      <w:r w:rsidRPr="00106AFC">
        <w:rPr>
          <w:b/>
        </w:rPr>
        <w:t>v</w:t>
      </w:r>
      <w:r>
        <w:rPr>
          <w:b/>
        </w:rPr>
        <w:t> </w:t>
      </w:r>
      <w:r w:rsidRPr="00106AFC">
        <w:rPr>
          <w:b/>
        </w:rPr>
        <w:t>a</w:t>
      </w:r>
      <w:r>
        <w:rPr>
          <w:b/>
        </w:rPr>
        <w:t> </w:t>
      </w:r>
      <w:r w:rsidRPr="00106AFC">
        <w:rPr>
          <w:b/>
        </w:rPr>
        <w:t>ľ</w:t>
      </w:r>
      <w:r>
        <w:rPr>
          <w:b/>
        </w:rPr>
        <w:t xml:space="preserve"> </w:t>
      </w:r>
      <w:r w:rsidRPr="00106AFC">
        <w:rPr>
          <w:b/>
        </w:rPr>
        <w:t>u</w:t>
      </w:r>
      <w:r>
        <w:rPr>
          <w:b/>
        </w:rPr>
        <w:t> </w:t>
      </w:r>
      <w:r w:rsidRPr="00106AFC">
        <w:rPr>
          <w:b/>
        </w:rPr>
        <w:t>j</w:t>
      </w:r>
      <w:r>
        <w:rPr>
          <w:b/>
        </w:rPr>
        <w:t xml:space="preserve"> </w:t>
      </w:r>
      <w:r w:rsidRPr="00106AFC">
        <w:rPr>
          <w:b/>
        </w:rPr>
        <w:t>e</w:t>
      </w:r>
      <w:r>
        <w:rPr>
          <w:b/>
        </w:rPr>
        <w:t xml:space="preserve"> </w:t>
      </w:r>
      <w:r>
        <w:t xml:space="preserve"> Plán kontrolnej činnosti HK na II. polrok 2020.</w:t>
      </w:r>
    </w:p>
    <w:p w14:paraId="326F5FE6" w14:textId="66F3C9B6" w:rsidR="00106AFC" w:rsidRDefault="00106AFC" w:rsidP="00AF5148">
      <w:pPr>
        <w:pStyle w:val="Zkladntext"/>
        <w:jc w:val="left"/>
      </w:pPr>
    </w:p>
    <w:p w14:paraId="2DFEB60D" w14:textId="77777777" w:rsidR="00106AFC" w:rsidRDefault="00106AFC" w:rsidP="00106AFC">
      <w:pPr>
        <w:pStyle w:val="Zkladntext"/>
        <w:jc w:val="left"/>
      </w:pPr>
      <w:r>
        <w:t>V Hrabovke, 30.06.2020</w:t>
      </w:r>
    </w:p>
    <w:p w14:paraId="1F9AEC5D" w14:textId="77777777" w:rsidR="00106AFC" w:rsidRDefault="00106AFC" w:rsidP="00106AFC">
      <w:pPr>
        <w:pStyle w:val="Zkladntext"/>
        <w:jc w:val="left"/>
      </w:pPr>
    </w:p>
    <w:p w14:paraId="156A64E2" w14:textId="77777777" w:rsidR="00106AFC" w:rsidRDefault="00106AFC" w:rsidP="00106AFC">
      <w:pPr>
        <w:pStyle w:val="Zkladntext"/>
        <w:jc w:val="left"/>
      </w:pPr>
      <w:r>
        <w:tab/>
      </w:r>
      <w:r>
        <w:tab/>
      </w:r>
    </w:p>
    <w:p w14:paraId="2DACF550" w14:textId="77777777" w:rsidR="00106AFC" w:rsidRDefault="00106AFC" w:rsidP="00106AFC">
      <w:pPr>
        <w:pStyle w:val="Zkladntext"/>
        <w:ind w:left="4956" w:firstLine="708"/>
        <w:jc w:val="left"/>
      </w:pPr>
      <w:r>
        <w:t>Eva Mráziková</w:t>
      </w:r>
    </w:p>
    <w:p w14:paraId="5F4BD547" w14:textId="77777777" w:rsidR="00106AFC" w:rsidRDefault="00106AFC" w:rsidP="00106AF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13869B41" w14:textId="77777777" w:rsidR="00106AFC" w:rsidRDefault="00106AFC" w:rsidP="00AF5148">
      <w:pPr>
        <w:pStyle w:val="Zkladntext"/>
        <w:jc w:val="left"/>
      </w:pPr>
    </w:p>
    <w:p w14:paraId="58EA852D" w14:textId="77777777" w:rsidR="009E774D" w:rsidRDefault="009E774D" w:rsidP="00106AFC">
      <w:pPr>
        <w:jc w:val="both"/>
        <w:rPr>
          <w:b/>
          <w:i/>
          <w:u w:val="single"/>
        </w:rPr>
      </w:pPr>
    </w:p>
    <w:p w14:paraId="0B6C28CF" w14:textId="4F6636C9" w:rsidR="00106AFC" w:rsidRDefault="00106AFC" w:rsidP="00106AF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bodu:</w:t>
      </w:r>
      <w:r w:rsidRPr="00106AFC">
        <w:rPr>
          <w:b/>
          <w:u w:val="single"/>
        </w:rPr>
        <w:t xml:space="preserve"> </w:t>
      </w:r>
      <w:r w:rsidRPr="00106AFC">
        <w:rPr>
          <w:b/>
          <w:i/>
          <w:u w:val="single"/>
        </w:rPr>
        <w:t>Záverečný účet obce Hrabovka za rok 2019 a Stanovisko HK k Záverečnému účtu</w:t>
      </w:r>
    </w:p>
    <w:p w14:paraId="1F508F98" w14:textId="77777777" w:rsidR="00106AFC" w:rsidRDefault="00106AFC" w:rsidP="00106AFC">
      <w:pPr>
        <w:jc w:val="both"/>
        <w:rPr>
          <w:b/>
          <w:i/>
          <w:u w:val="single"/>
        </w:rPr>
      </w:pPr>
    </w:p>
    <w:p w14:paraId="70A17423" w14:textId="00ED1545" w:rsidR="00106AFC" w:rsidRDefault="00106AFC" w:rsidP="00106AF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18/2020</w:t>
      </w:r>
    </w:p>
    <w:p w14:paraId="06763C1F" w14:textId="0E134A04" w:rsidR="00106AFC" w:rsidRDefault="00106AFC" w:rsidP="00106AFC">
      <w:pPr>
        <w:jc w:val="both"/>
      </w:pPr>
      <w:r>
        <w:t>Obecné zastupiteľstvo v Hrabovke :</w:t>
      </w:r>
    </w:p>
    <w:p w14:paraId="463BDE75" w14:textId="77777777" w:rsidR="00106AFC" w:rsidRDefault="00106AFC" w:rsidP="00106AFC">
      <w:pPr>
        <w:jc w:val="both"/>
      </w:pPr>
    </w:p>
    <w:p w14:paraId="0BEF9B62" w14:textId="77777777" w:rsidR="00106AFC" w:rsidRDefault="00106AFC" w:rsidP="00106AFC">
      <w:pPr>
        <w:jc w:val="both"/>
      </w:pPr>
      <w:r>
        <w:t xml:space="preserve">a) </w:t>
      </w:r>
      <w:r w:rsidRPr="00106AFC">
        <w:rPr>
          <w:b/>
        </w:rPr>
        <w:t>berie na vedomie</w:t>
      </w:r>
      <w:r>
        <w:t xml:space="preserve"> stanovisko hlavnej kontrolórky k Záverečnému účtu obce Hrabovka za</w:t>
      </w:r>
    </w:p>
    <w:p w14:paraId="22D2DA74" w14:textId="721563F3" w:rsidR="00106AFC" w:rsidRDefault="00106AFC" w:rsidP="00106AFC">
      <w:pPr>
        <w:jc w:val="both"/>
      </w:pPr>
      <w:r>
        <w:rPr>
          <w:b/>
        </w:rPr>
        <w:t xml:space="preserve"> </w:t>
      </w:r>
      <w:r>
        <w:t xml:space="preserve">    rok  2019.</w:t>
      </w:r>
    </w:p>
    <w:p w14:paraId="01D20BA5" w14:textId="77777777" w:rsidR="00106AFC" w:rsidRDefault="00106AFC" w:rsidP="00106AFC">
      <w:pPr>
        <w:jc w:val="both"/>
      </w:pPr>
    </w:p>
    <w:p w14:paraId="7196EE2B" w14:textId="77777777" w:rsidR="00106AFC" w:rsidRDefault="00106AFC" w:rsidP="00106AFC">
      <w:pPr>
        <w:jc w:val="both"/>
        <w:rPr>
          <w:b/>
        </w:rPr>
      </w:pPr>
      <w:r>
        <w:t xml:space="preserve">b) </w:t>
      </w:r>
      <w:r w:rsidRPr="009A179F">
        <w:rPr>
          <w:b/>
        </w:rPr>
        <w:t>schvaľuje</w:t>
      </w:r>
      <w:r>
        <w:t xml:space="preserve"> Záverečný účet obce</w:t>
      </w:r>
      <w:r w:rsidRPr="00B82A85">
        <w:t xml:space="preserve"> a c</w:t>
      </w:r>
      <w:r>
        <w:t>eloročné hospodárenie za rok 2019 a </w:t>
      </w:r>
      <w:r w:rsidRPr="009A179F">
        <w:rPr>
          <w:b/>
        </w:rPr>
        <w:t>schvaľuje</w:t>
      </w:r>
      <w:r>
        <w:rPr>
          <w:b/>
        </w:rPr>
        <w:t xml:space="preserve"> </w:t>
      </w:r>
      <w:r w:rsidRPr="00067071">
        <w:t xml:space="preserve">použitie prebytku rozpočtového hospodárenia </w:t>
      </w:r>
      <w:r w:rsidRPr="009A179F">
        <w:rPr>
          <w:b/>
        </w:rPr>
        <w:t>na tvorbu rezervného fondu vo výške  5511,62</w:t>
      </w:r>
      <w:r w:rsidRPr="006A14DE">
        <w:t xml:space="preserve"> </w:t>
      </w:r>
      <w:r w:rsidRPr="009A179F">
        <w:rPr>
          <w:b/>
        </w:rPr>
        <w:t xml:space="preserve"> EUR.</w:t>
      </w:r>
    </w:p>
    <w:p w14:paraId="39A84529" w14:textId="77777777" w:rsidR="00106AFC" w:rsidRDefault="00106AFC" w:rsidP="00106AFC">
      <w:pPr>
        <w:jc w:val="both"/>
        <w:rPr>
          <w:b/>
        </w:rPr>
      </w:pPr>
    </w:p>
    <w:p w14:paraId="40123C22" w14:textId="77777777" w:rsidR="00106AFC" w:rsidRDefault="00106AFC" w:rsidP="00106AFC">
      <w:pPr>
        <w:pStyle w:val="Zkladntext"/>
        <w:jc w:val="left"/>
      </w:pPr>
      <w:r>
        <w:t>V Hrabovke, 30.06.2020</w:t>
      </w:r>
    </w:p>
    <w:p w14:paraId="1699AA56" w14:textId="77777777" w:rsidR="00106AFC" w:rsidRDefault="00106AFC" w:rsidP="00106AFC">
      <w:pPr>
        <w:pStyle w:val="Zkladntext"/>
        <w:jc w:val="left"/>
      </w:pPr>
    </w:p>
    <w:p w14:paraId="202871BF" w14:textId="77777777" w:rsidR="00106AFC" w:rsidRDefault="00106AFC" w:rsidP="00106AFC">
      <w:pPr>
        <w:pStyle w:val="Zkladntext"/>
        <w:jc w:val="left"/>
      </w:pPr>
      <w:r>
        <w:tab/>
      </w:r>
      <w:r>
        <w:tab/>
      </w:r>
    </w:p>
    <w:p w14:paraId="4AA07152" w14:textId="77777777" w:rsidR="00106AFC" w:rsidRDefault="00106AFC" w:rsidP="00106AFC">
      <w:pPr>
        <w:pStyle w:val="Zkladntext"/>
        <w:ind w:left="4956" w:firstLine="708"/>
        <w:jc w:val="left"/>
      </w:pPr>
      <w:r>
        <w:t>Eva Mráziková</w:t>
      </w:r>
    </w:p>
    <w:p w14:paraId="082834D4" w14:textId="77777777" w:rsidR="00106AFC" w:rsidRDefault="00106AFC" w:rsidP="00106AF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701363C0" w14:textId="77777777" w:rsidR="00106AFC" w:rsidRDefault="00106AFC" w:rsidP="00106AFC">
      <w:pPr>
        <w:pStyle w:val="Zkladntext"/>
        <w:jc w:val="left"/>
      </w:pPr>
    </w:p>
    <w:p w14:paraId="3803E4EB" w14:textId="77777777" w:rsidR="009E774D" w:rsidRDefault="009E774D" w:rsidP="00106AFC">
      <w:pPr>
        <w:jc w:val="both"/>
        <w:rPr>
          <w:b/>
          <w:i/>
          <w:u w:val="single"/>
        </w:rPr>
      </w:pPr>
    </w:p>
    <w:p w14:paraId="1ED34922" w14:textId="77777777" w:rsidR="00A5391C" w:rsidRDefault="00A5391C" w:rsidP="00106AFC">
      <w:pPr>
        <w:jc w:val="both"/>
        <w:rPr>
          <w:b/>
          <w:i/>
          <w:u w:val="single"/>
        </w:rPr>
      </w:pPr>
    </w:p>
    <w:p w14:paraId="0772053F" w14:textId="475D65FD" w:rsidR="00106AFC" w:rsidRDefault="00106AFC" w:rsidP="00106AF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bodu: Úprava rozpočtu k 30.6.2020</w:t>
      </w:r>
    </w:p>
    <w:p w14:paraId="33A4765C" w14:textId="77777777" w:rsidR="00106AFC" w:rsidRDefault="00106AFC" w:rsidP="00106AFC">
      <w:pPr>
        <w:jc w:val="both"/>
      </w:pPr>
    </w:p>
    <w:p w14:paraId="651E6816" w14:textId="1E1DD927" w:rsidR="00106AFC" w:rsidRDefault="00106AFC" w:rsidP="00106AFC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Uznesenie č. 19/2020</w:t>
      </w:r>
    </w:p>
    <w:p w14:paraId="31B594E5" w14:textId="2AA9717F" w:rsidR="00106AFC" w:rsidRDefault="00106AFC" w:rsidP="00106AFC">
      <w:pPr>
        <w:jc w:val="both"/>
      </w:pPr>
      <w:r>
        <w:t xml:space="preserve">Obecné zastupiteľstvo v Hrabovke </w:t>
      </w:r>
      <w:r w:rsidRPr="00106AFC">
        <w:rPr>
          <w:b/>
        </w:rPr>
        <w:t>schvaľuje</w:t>
      </w:r>
      <w:r>
        <w:t xml:space="preserve"> rozpočtové opatrenie</w:t>
      </w:r>
      <w:r w:rsidR="00A5391C">
        <w:t xml:space="preserve"> č.1</w:t>
      </w:r>
      <w:bookmarkStart w:id="0" w:name="_GoBack"/>
      <w:bookmarkEnd w:id="0"/>
      <w:r>
        <w:t xml:space="preserve"> s úpravami rozpočtu k 30.6.2020.</w:t>
      </w:r>
    </w:p>
    <w:p w14:paraId="0750DE94" w14:textId="77777777" w:rsidR="00106AFC" w:rsidRDefault="00106AFC" w:rsidP="00106AFC">
      <w:pPr>
        <w:jc w:val="both"/>
      </w:pPr>
    </w:p>
    <w:p w14:paraId="16E905ED" w14:textId="77777777" w:rsidR="00106AFC" w:rsidRDefault="00106AFC" w:rsidP="00106AFC">
      <w:pPr>
        <w:pStyle w:val="Zkladntext"/>
        <w:jc w:val="left"/>
      </w:pPr>
      <w:r>
        <w:t>V Hrabovke, 30.06.2020</w:t>
      </w:r>
    </w:p>
    <w:p w14:paraId="04950E46" w14:textId="77777777" w:rsidR="00106AFC" w:rsidRDefault="00106AFC" w:rsidP="00106AFC">
      <w:pPr>
        <w:pStyle w:val="Zkladntext"/>
        <w:jc w:val="left"/>
      </w:pPr>
    </w:p>
    <w:p w14:paraId="6551373E" w14:textId="77777777" w:rsidR="00106AFC" w:rsidRDefault="00106AFC" w:rsidP="00106AFC">
      <w:pPr>
        <w:pStyle w:val="Zkladntext"/>
        <w:jc w:val="left"/>
      </w:pPr>
      <w:r>
        <w:tab/>
      </w:r>
      <w:r>
        <w:tab/>
      </w:r>
    </w:p>
    <w:p w14:paraId="77C13EFB" w14:textId="77777777" w:rsidR="00106AFC" w:rsidRDefault="00106AFC" w:rsidP="00106AFC">
      <w:pPr>
        <w:pStyle w:val="Zkladntext"/>
        <w:ind w:left="4956" w:firstLine="708"/>
        <w:jc w:val="left"/>
      </w:pPr>
      <w:r>
        <w:t>Eva Mráziková</w:t>
      </w:r>
    </w:p>
    <w:p w14:paraId="4B9A0DE2" w14:textId="77777777" w:rsidR="00106AFC" w:rsidRDefault="00106AFC" w:rsidP="00106AF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44779AF3" w14:textId="77777777" w:rsidR="00106AFC" w:rsidRPr="00106AFC" w:rsidRDefault="00106AFC" w:rsidP="00106AFC">
      <w:pPr>
        <w:jc w:val="both"/>
      </w:pPr>
    </w:p>
    <w:p w14:paraId="0871CF7C" w14:textId="77777777" w:rsidR="009E774D" w:rsidRDefault="009E774D" w:rsidP="00106AFC">
      <w:pPr>
        <w:jc w:val="both"/>
        <w:rPr>
          <w:b/>
          <w:i/>
          <w:u w:val="single"/>
        </w:rPr>
      </w:pPr>
    </w:p>
    <w:p w14:paraId="4455E5BC" w14:textId="77777777" w:rsidR="00C86CC3" w:rsidRDefault="00C86CC3" w:rsidP="00106AFC">
      <w:pPr>
        <w:jc w:val="both"/>
        <w:rPr>
          <w:b/>
          <w:i/>
          <w:u w:val="single"/>
        </w:rPr>
      </w:pPr>
    </w:p>
    <w:p w14:paraId="2E5B33D7" w14:textId="77777777" w:rsidR="00C86CC3" w:rsidRDefault="00C86CC3" w:rsidP="00106AFC">
      <w:pPr>
        <w:jc w:val="both"/>
        <w:rPr>
          <w:b/>
          <w:i/>
          <w:u w:val="single"/>
        </w:rPr>
      </w:pPr>
    </w:p>
    <w:p w14:paraId="7BE09113" w14:textId="77777777" w:rsidR="00C86CC3" w:rsidRDefault="00C86CC3" w:rsidP="00106AFC">
      <w:pPr>
        <w:jc w:val="both"/>
        <w:rPr>
          <w:b/>
          <w:i/>
          <w:u w:val="single"/>
        </w:rPr>
      </w:pPr>
    </w:p>
    <w:p w14:paraId="712A7B2A" w14:textId="77777777" w:rsidR="00C86CC3" w:rsidRDefault="00C86CC3" w:rsidP="00106AFC">
      <w:pPr>
        <w:jc w:val="both"/>
        <w:rPr>
          <w:b/>
          <w:i/>
          <w:u w:val="single"/>
        </w:rPr>
      </w:pPr>
    </w:p>
    <w:p w14:paraId="05C3DE71" w14:textId="77777777" w:rsidR="00C86CC3" w:rsidRDefault="00C86CC3" w:rsidP="00106AFC">
      <w:pPr>
        <w:jc w:val="both"/>
        <w:rPr>
          <w:b/>
          <w:i/>
          <w:u w:val="single"/>
        </w:rPr>
      </w:pPr>
    </w:p>
    <w:p w14:paraId="7B41EF1D" w14:textId="5A2F8A4C" w:rsidR="00106AFC" w:rsidRPr="00106AFC" w:rsidRDefault="00106AFC" w:rsidP="00106AF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K bodu:</w:t>
      </w:r>
      <w:r w:rsidR="00A76C97" w:rsidRPr="00A76C97">
        <w:rPr>
          <w:b/>
          <w:u w:val="single"/>
        </w:rPr>
        <w:t xml:space="preserve"> </w:t>
      </w:r>
      <w:r w:rsidR="00A76C97" w:rsidRPr="00A76C97">
        <w:rPr>
          <w:b/>
          <w:i/>
          <w:u w:val="single"/>
        </w:rPr>
        <w:t>Zmena v orgánoch spoločnosti Regionálna vodárenská spoločnosť Vlára-Váh s.r.o. - doplnenie člena dozornej rady</w:t>
      </w:r>
      <w:r>
        <w:rPr>
          <w:b/>
          <w:i/>
          <w:u w:val="single"/>
        </w:rPr>
        <w:t xml:space="preserve"> </w:t>
      </w:r>
    </w:p>
    <w:p w14:paraId="257D63CE" w14:textId="77777777" w:rsidR="00106AFC" w:rsidRDefault="00106AFC" w:rsidP="00AF5148">
      <w:pPr>
        <w:pStyle w:val="Zkladntext"/>
        <w:jc w:val="left"/>
      </w:pPr>
    </w:p>
    <w:p w14:paraId="6CD9655E" w14:textId="7996F609" w:rsidR="00A76C97" w:rsidRDefault="00A76C97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20/2020</w:t>
      </w:r>
    </w:p>
    <w:p w14:paraId="2AAE3E40" w14:textId="096F4EAB" w:rsidR="00A76C97" w:rsidRDefault="00A76C97" w:rsidP="00AF5148">
      <w:pPr>
        <w:pStyle w:val="Zkladntext"/>
        <w:jc w:val="left"/>
      </w:pPr>
      <w:r>
        <w:t xml:space="preserve">Obecné zastupiteľstvo v Hrabovke </w:t>
      </w:r>
      <w:r w:rsidR="009E774D" w:rsidRPr="009E774D">
        <w:rPr>
          <w:b/>
        </w:rPr>
        <w:t>schvaľuje a súhlasí</w:t>
      </w:r>
      <w:r w:rsidR="009E774D">
        <w:t xml:space="preserve"> , aby starostka obce Eva Mráziková bola členkou Dozornej rady v Regionálnej vodárenskej spoločnosti Vlára-Váh s.r.o.Nemšová.</w:t>
      </w:r>
    </w:p>
    <w:p w14:paraId="2F2927D9" w14:textId="77777777" w:rsidR="009E774D" w:rsidRDefault="009E774D" w:rsidP="009E774D">
      <w:pPr>
        <w:pStyle w:val="Zkladntext"/>
        <w:jc w:val="left"/>
      </w:pPr>
    </w:p>
    <w:p w14:paraId="2B28E9F3" w14:textId="77777777" w:rsidR="009E774D" w:rsidRDefault="009E774D" w:rsidP="009E774D">
      <w:pPr>
        <w:pStyle w:val="Zkladntext"/>
        <w:jc w:val="left"/>
      </w:pPr>
      <w:r>
        <w:t>V Hrabovke, 30.06.2020</w:t>
      </w:r>
    </w:p>
    <w:p w14:paraId="5BA3E598" w14:textId="77777777" w:rsidR="009E774D" w:rsidRDefault="009E774D" w:rsidP="009E774D">
      <w:pPr>
        <w:pStyle w:val="Zkladntext"/>
        <w:jc w:val="left"/>
      </w:pPr>
    </w:p>
    <w:p w14:paraId="39ABDBA6" w14:textId="77777777" w:rsidR="009E774D" w:rsidRDefault="009E774D" w:rsidP="009E774D">
      <w:pPr>
        <w:pStyle w:val="Zkladntext"/>
        <w:jc w:val="left"/>
      </w:pPr>
      <w:r>
        <w:tab/>
      </w:r>
      <w:r>
        <w:tab/>
      </w:r>
    </w:p>
    <w:p w14:paraId="11164A92" w14:textId="77777777" w:rsidR="009E774D" w:rsidRDefault="009E774D" w:rsidP="009E774D">
      <w:pPr>
        <w:pStyle w:val="Zkladntext"/>
        <w:ind w:left="4956" w:firstLine="708"/>
        <w:jc w:val="left"/>
      </w:pPr>
      <w:r>
        <w:t>Eva Mráziková</w:t>
      </w:r>
    </w:p>
    <w:p w14:paraId="1F377FA9" w14:textId="77777777" w:rsidR="009E774D" w:rsidRDefault="009E774D" w:rsidP="009E774D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463942FB" w14:textId="77777777" w:rsidR="00C86CC3" w:rsidRDefault="00C86CC3" w:rsidP="009E774D">
      <w:pPr>
        <w:pStyle w:val="Zkladntext"/>
        <w:jc w:val="left"/>
      </w:pPr>
    </w:p>
    <w:p w14:paraId="1DCB7E4A" w14:textId="77777777" w:rsidR="00C86CC3" w:rsidRDefault="00C86CC3" w:rsidP="009E774D">
      <w:pPr>
        <w:pStyle w:val="Zkladntext"/>
        <w:jc w:val="left"/>
      </w:pPr>
    </w:p>
    <w:p w14:paraId="0E29A9CA" w14:textId="77777777" w:rsidR="009E774D" w:rsidRDefault="009E774D" w:rsidP="00AF5148">
      <w:pPr>
        <w:pStyle w:val="Zkladntext"/>
        <w:jc w:val="left"/>
        <w:rPr>
          <w:b/>
        </w:rPr>
      </w:pPr>
    </w:p>
    <w:p w14:paraId="5B92824F" w14:textId="77777777" w:rsidR="00A76C97" w:rsidRPr="00A76C97" w:rsidRDefault="00A76C97" w:rsidP="00AF5148">
      <w:pPr>
        <w:pStyle w:val="Zkladntext"/>
        <w:jc w:val="left"/>
        <w:rPr>
          <w:b/>
        </w:rPr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5D40480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7387510F" w:rsidR="0058064A" w:rsidRPr="00F35907" w:rsidRDefault="00E856A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348BD0F1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Hladký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014AED4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Vrzala</w:t>
            </w:r>
          </w:p>
        </w:tc>
      </w:tr>
      <w:tr w:rsidR="00C86CC3" w14:paraId="756BE87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396AA48A" w:rsidR="00C86CC3" w:rsidRDefault="00C86CC3" w:rsidP="00C86CC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13/2020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5563C26F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7ED9C4DF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4298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49F5EF62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476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127B6E73" w:rsidR="00C86CC3" w:rsidRDefault="00C86CC3" w:rsidP="00C86CC3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6EF24D8E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1D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C86CC3" w14:paraId="3AD107A1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D1C" w14:textId="4B37275C" w:rsidR="00C86CC3" w:rsidRDefault="00C86CC3" w:rsidP="00C86CC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14/2020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461" w14:textId="43C1864F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27A" w14:textId="7843C101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4298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F81" w14:textId="7FA9C517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476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FA4" w14:textId="19F792A7" w:rsidR="00C86CC3" w:rsidRDefault="00C86CC3" w:rsidP="00C86CC3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73C" w14:textId="7DA8297E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1D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C86CC3" w14:paraId="6EAB370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696" w14:textId="1DEDDD79" w:rsidR="00C86CC3" w:rsidRDefault="00C86CC3" w:rsidP="00C86CC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15/2020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3E7" w14:textId="724A6F9F" w:rsidR="00C86CC3" w:rsidRPr="00C27418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EB0" w14:textId="5A504031" w:rsidR="00C86CC3" w:rsidRPr="002F3D21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D4298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B17F" w14:textId="2EFAF639" w:rsidR="00C86CC3" w:rsidRPr="00724BF5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12476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3FE" w14:textId="49C1CD6F" w:rsidR="00C86CC3" w:rsidRPr="00CF787E" w:rsidRDefault="00C86CC3" w:rsidP="00C86CC3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FEAF" w14:textId="374CB0DF" w:rsidR="00C86CC3" w:rsidRPr="005962B9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1D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C86CC3" w14:paraId="1DA5E446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2C26" w14:textId="495637C2" w:rsidR="00C86CC3" w:rsidRDefault="00C86CC3" w:rsidP="00C86CC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16/2020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E78" w14:textId="2CA90852" w:rsidR="00C86CC3" w:rsidRPr="00C27418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212" w14:textId="53BB8951" w:rsidR="00C86CC3" w:rsidRPr="002F3D21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D4298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329" w14:textId="6CC4ADB7" w:rsidR="00C86CC3" w:rsidRPr="00724BF5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12476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5B1" w14:textId="2AF30114" w:rsidR="00C86CC3" w:rsidRPr="00CF787E" w:rsidRDefault="00C86CC3" w:rsidP="00C86CC3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C36D" w14:textId="142A3CA5" w:rsidR="00C86CC3" w:rsidRPr="005962B9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1D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C86CC3" w14:paraId="470CDBB8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CAF" w14:textId="0BA5EE4A" w:rsidR="00C86CC3" w:rsidRDefault="00C86CC3" w:rsidP="00C86CC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17/2020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1962" w14:textId="7F381244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D35" w14:textId="132D9018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4298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D3E" w14:textId="21EFAB32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476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DD0E" w14:textId="27A8D178" w:rsidR="00C86CC3" w:rsidRDefault="00C86CC3" w:rsidP="00C86CC3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53C0" w14:textId="513E02AB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1D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C86CC3" w14:paraId="3D2A0A51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2E8" w14:textId="10DAA736" w:rsidR="00C86CC3" w:rsidRDefault="00C86CC3" w:rsidP="00C86CC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18/2020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06ED" w14:textId="2521A76D" w:rsidR="00C86CC3" w:rsidRPr="00C27418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6102" w14:textId="55FD93E0" w:rsidR="00C86CC3" w:rsidRPr="002F3D21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D4298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31F6" w14:textId="02874FF8" w:rsidR="00C86CC3" w:rsidRPr="00724BF5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12476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FF5" w14:textId="1278A5AA" w:rsidR="00C86CC3" w:rsidRPr="00CF787E" w:rsidRDefault="00C86CC3" w:rsidP="00C86CC3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0F77" w14:textId="52F928F2" w:rsidR="00C86CC3" w:rsidRPr="005962B9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1D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C86CC3" w14:paraId="3580C22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694" w14:textId="2F4D77AB" w:rsidR="00C86CC3" w:rsidRDefault="00C86CC3" w:rsidP="00C86CC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19/2020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E123" w14:textId="1720C9A8" w:rsidR="00C86CC3" w:rsidRPr="00C27418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E1D8" w14:textId="7C1EEA30" w:rsidR="00C86CC3" w:rsidRPr="002F3D21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D4298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50D" w14:textId="1C13966B" w:rsidR="00C86CC3" w:rsidRPr="00724BF5" w:rsidRDefault="00C86CC3" w:rsidP="00C86CC3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12476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56E" w14:textId="39781FA8" w:rsidR="00C86CC3" w:rsidRPr="00CF787E" w:rsidRDefault="00C86CC3" w:rsidP="00C86CC3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B8A0" w14:textId="3BA4A90D" w:rsidR="00C86CC3" w:rsidRPr="005962B9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1D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C86CC3" w14:paraId="69EF0809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49F4A5AD" w:rsidR="00C86CC3" w:rsidRDefault="00C86CC3" w:rsidP="00C86CC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6BD8174D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4D8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4D479238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4298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234F33FC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476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0D7471E9" w:rsidR="00C86CC3" w:rsidRDefault="00C86CC3" w:rsidP="00C86CC3">
            <w:pPr>
              <w:jc w:val="right"/>
              <w:rPr>
                <w:b/>
                <w:sz w:val="20"/>
                <w:szCs w:val="20"/>
              </w:rPr>
            </w:pPr>
            <w:r w:rsidRPr="008C364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1C93619A" w:rsidR="00C86CC3" w:rsidRDefault="00C86CC3" w:rsidP="00C86CC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01D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5CDB8C6F" w:rsidR="00E0638A" w:rsidRDefault="00E856A1" w:rsidP="00E0638A">
      <w:pPr>
        <w:pStyle w:val="Zkladntext"/>
        <w:jc w:val="left"/>
      </w:pPr>
      <w:r>
        <w:t xml:space="preserve">Lukáš Hamaj   </w:t>
      </w:r>
      <w:r w:rsidR="00E0638A">
        <w:t xml:space="preserve">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14:paraId="7AD3F24B" w14:textId="1A44A491" w:rsidR="00BC2A14" w:rsidRDefault="00C86CC3" w:rsidP="00E0638A">
      <w:pPr>
        <w:pStyle w:val="Zkladntext"/>
        <w:jc w:val="left"/>
      </w:pPr>
      <w:r>
        <w:t xml:space="preserve">Róbert Chmelina </w:t>
      </w:r>
      <w:r w:rsidR="002736D0">
        <w:t xml:space="preserve">                                                                  </w:t>
      </w:r>
      <w:r w:rsidR="00BC2A14">
        <w:t>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77777777" w:rsidR="0080654D" w:rsidRDefault="00A9334F" w:rsidP="006C624E">
      <w:r>
        <w:t>Mgr. Janka Štefánková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2D723A71" w14:textId="77777777" w:rsidR="00B45B74" w:rsidRDefault="00B45B74" w:rsidP="0080654D">
      <w:pPr>
        <w:pStyle w:val="Zkladntext"/>
        <w:ind w:left="5664" w:firstLine="708"/>
        <w:jc w:val="left"/>
      </w:pPr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97C51" w14:textId="77777777" w:rsidR="00B87582" w:rsidRDefault="00B87582" w:rsidP="00CE0A94">
      <w:r>
        <w:separator/>
      </w:r>
    </w:p>
  </w:endnote>
  <w:endnote w:type="continuationSeparator" w:id="0">
    <w:p w14:paraId="2217053D" w14:textId="77777777" w:rsidR="00B87582" w:rsidRDefault="00B87582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7BD45" w14:textId="77777777" w:rsidR="00B87582" w:rsidRDefault="00B87582" w:rsidP="00CE0A94">
      <w:r>
        <w:separator/>
      </w:r>
    </w:p>
  </w:footnote>
  <w:footnote w:type="continuationSeparator" w:id="0">
    <w:p w14:paraId="693CEB78" w14:textId="77777777" w:rsidR="00B87582" w:rsidRDefault="00B87582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13714"/>
    <w:multiLevelType w:val="hybridMultilevel"/>
    <w:tmpl w:val="5F827472"/>
    <w:lvl w:ilvl="0" w:tplc="332A3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AA979AB"/>
    <w:multiLevelType w:val="hybridMultilevel"/>
    <w:tmpl w:val="E710F17C"/>
    <w:lvl w:ilvl="0" w:tplc="15CECD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25"/>
  </w:num>
  <w:num w:numId="6">
    <w:abstractNumId w:val="4"/>
  </w:num>
  <w:num w:numId="7">
    <w:abstractNumId w:val="6"/>
  </w:num>
  <w:num w:numId="8">
    <w:abstractNumId w:val="27"/>
  </w:num>
  <w:num w:numId="9">
    <w:abstractNumId w:val="18"/>
  </w:num>
  <w:num w:numId="10">
    <w:abstractNumId w:val="29"/>
  </w:num>
  <w:num w:numId="11">
    <w:abstractNumId w:val="21"/>
  </w:num>
  <w:num w:numId="12">
    <w:abstractNumId w:val="22"/>
  </w:num>
  <w:num w:numId="13">
    <w:abstractNumId w:val="24"/>
  </w:num>
  <w:num w:numId="14">
    <w:abstractNumId w:val="23"/>
  </w:num>
  <w:num w:numId="15">
    <w:abstractNumId w:val="19"/>
  </w:num>
  <w:num w:numId="16">
    <w:abstractNumId w:val="3"/>
  </w:num>
  <w:num w:numId="17">
    <w:abstractNumId w:val="31"/>
  </w:num>
  <w:num w:numId="18">
    <w:abstractNumId w:val="1"/>
  </w:num>
  <w:num w:numId="19">
    <w:abstractNumId w:val="5"/>
  </w:num>
  <w:num w:numId="20">
    <w:abstractNumId w:val="30"/>
  </w:num>
  <w:num w:numId="21">
    <w:abstractNumId w:val="28"/>
  </w:num>
  <w:num w:numId="22">
    <w:abstractNumId w:val="13"/>
  </w:num>
  <w:num w:numId="23">
    <w:abstractNumId w:val="9"/>
  </w:num>
  <w:num w:numId="24">
    <w:abstractNumId w:val="15"/>
  </w:num>
  <w:num w:numId="25">
    <w:abstractNumId w:val="12"/>
  </w:num>
  <w:num w:numId="26">
    <w:abstractNumId w:val="14"/>
  </w:num>
  <w:num w:numId="27">
    <w:abstractNumId w:val="11"/>
  </w:num>
  <w:num w:numId="28">
    <w:abstractNumId w:val="17"/>
  </w:num>
  <w:num w:numId="29">
    <w:abstractNumId w:val="0"/>
  </w:num>
  <w:num w:numId="30">
    <w:abstractNumId w:val="26"/>
  </w:num>
  <w:num w:numId="31">
    <w:abstractNumId w:val="16"/>
  </w:num>
  <w:num w:numId="32">
    <w:abstractNumId w:val="1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2E85"/>
    <w:rsid w:val="0000727D"/>
    <w:rsid w:val="0001344C"/>
    <w:rsid w:val="0002352F"/>
    <w:rsid w:val="00031106"/>
    <w:rsid w:val="00031634"/>
    <w:rsid w:val="00031CCB"/>
    <w:rsid w:val="000339B6"/>
    <w:rsid w:val="00060ECA"/>
    <w:rsid w:val="00072E35"/>
    <w:rsid w:val="00081305"/>
    <w:rsid w:val="00082A71"/>
    <w:rsid w:val="00082B3D"/>
    <w:rsid w:val="0008455C"/>
    <w:rsid w:val="000A1EB0"/>
    <w:rsid w:val="000A2204"/>
    <w:rsid w:val="000A7021"/>
    <w:rsid w:val="000A7125"/>
    <w:rsid w:val="000B665B"/>
    <w:rsid w:val="000C1421"/>
    <w:rsid w:val="000C4320"/>
    <w:rsid w:val="000D1377"/>
    <w:rsid w:val="000D1FE8"/>
    <w:rsid w:val="000D5BDE"/>
    <w:rsid w:val="000E472E"/>
    <w:rsid w:val="000E6319"/>
    <w:rsid w:val="000F6626"/>
    <w:rsid w:val="00106AFC"/>
    <w:rsid w:val="00107951"/>
    <w:rsid w:val="001355F7"/>
    <w:rsid w:val="00136790"/>
    <w:rsid w:val="00140309"/>
    <w:rsid w:val="0014095D"/>
    <w:rsid w:val="00151682"/>
    <w:rsid w:val="00163D89"/>
    <w:rsid w:val="00175DB8"/>
    <w:rsid w:val="00187145"/>
    <w:rsid w:val="00190CD5"/>
    <w:rsid w:val="00195E90"/>
    <w:rsid w:val="00195EA8"/>
    <w:rsid w:val="0019703D"/>
    <w:rsid w:val="001A715C"/>
    <w:rsid w:val="001A79A2"/>
    <w:rsid w:val="001A7F12"/>
    <w:rsid w:val="001B0AB1"/>
    <w:rsid w:val="001C36FA"/>
    <w:rsid w:val="001D063D"/>
    <w:rsid w:val="001D3F5C"/>
    <w:rsid w:val="001D486E"/>
    <w:rsid w:val="001E5235"/>
    <w:rsid w:val="001E641F"/>
    <w:rsid w:val="001F527B"/>
    <w:rsid w:val="001F63DF"/>
    <w:rsid w:val="00213884"/>
    <w:rsid w:val="0021449E"/>
    <w:rsid w:val="00215523"/>
    <w:rsid w:val="00217B03"/>
    <w:rsid w:val="002202ED"/>
    <w:rsid w:val="00220C46"/>
    <w:rsid w:val="0022274A"/>
    <w:rsid w:val="00222CB9"/>
    <w:rsid w:val="00230D82"/>
    <w:rsid w:val="00232C25"/>
    <w:rsid w:val="00235FFE"/>
    <w:rsid w:val="002360B1"/>
    <w:rsid w:val="00236C41"/>
    <w:rsid w:val="00242F41"/>
    <w:rsid w:val="00246D2D"/>
    <w:rsid w:val="00262260"/>
    <w:rsid w:val="00270E05"/>
    <w:rsid w:val="00273689"/>
    <w:rsid w:val="002736D0"/>
    <w:rsid w:val="002949E8"/>
    <w:rsid w:val="002A5459"/>
    <w:rsid w:val="002A7367"/>
    <w:rsid w:val="002B3D6C"/>
    <w:rsid w:val="002B7A2C"/>
    <w:rsid w:val="002C6D84"/>
    <w:rsid w:val="002D3912"/>
    <w:rsid w:val="002E64AD"/>
    <w:rsid w:val="002F1CB5"/>
    <w:rsid w:val="003048D6"/>
    <w:rsid w:val="00307BA3"/>
    <w:rsid w:val="00312556"/>
    <w:rsid w:val="003162E5"/>
    <w:rsid w:val="003173DD"/>
    <w:rsid w:val="003227D3"/>
    <w:rsid w:val="00323C3C"/>
    <w:rsid w:val="003330A6"/>
    <w:rsid w:val="00336F41"/>
    <w:rsid w:val="00345F04"/>
    <w:rsid w:val="00350E5C"/>
    <w:rsid w:val="00351986"/>
    <w:rsid w:val="0035644D"/>
    <w:rsid w:val="00360183"/>
    <w:rsid w:val="003658C6"/>
    <w:rsid w:val="00372995"/>
    <w:rsid w:val="00376E75"/>
    <w:rsid w:val="00382F1D"/>
    <w:rsid w:val="003A24CC"/>
    <w:rsid w:val="003A2696"/>
    <w:rsid w:val="003A41B8"/>
    <w:rsid w:val="003A7961"/>
    <w:rsid w:val="003B42FF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30CB8"/>
    <w:rsid w:val="00431715"/>
    <w:rsid w:val="004348FC"/>
    <w:rsid w:val="004353AD"/>
    <w:rsid w:val="00437EF8"/>
    <w:rsid w:val="0044259E"/>
    <w:rsid w:val="00442D00"/>
    <w:rsid w:val="00447EBD"/>
    <w:rsid w:val="0045060E"/>
    <w:rsid w:val="004613B8"/>
    <w:rsid w:val="0046162E"/>
    <w:rsid w:val="00463DDD"/>
    <w:rsid w:val="00465BF6"/>
    <w:rsid w:val="00467254"/>
    <w:rsid w:val="00481C5B"/>
    <w:rsid w:val="0048223F"/>
    <w:rsid w:val="00482DF9"/>
    <w:rsid w:val="004A1FC0"/>
    <w:rsid w:val="004A4667"/>
    <w:rsid w:val="004A508D"/>
    <w:rsid w:val="004B6D35"/>
    <w:rsid w:val="004C4CD6"/>
    <w:rsid w:val="004C5DC2"/>
    <w:rsid w:val="004D42C0"/>
    <w:rsid w:val="004D4CBA"/>
    <w:rsid w:val="004D68AA"/>
    <w:rsid w:val="004D720D"/>
    <w:rsid w:val="004D7426"/>
    <w:rsid w:val="004E081C"/>
    <w:rsid w:val="00504F80"/>
    <w:rsid w:val="00506861"/>
    <w:rsid w:val="005124FC"/>
    <w:rsid w:val="00524B45"/>
    <w:rsid w:val="0053236D"/>
    <w:rsid w:val="005328E0"/>
    <w:rsid w:val="005379D2"/>
    <w:rsid w:val="00552E68"/>
    <w:rsid w:val="00554A0E"/>
    <w:rsid w:val="00560719"/>
    <w:rsid w:val="00561B2E"/>
    <w:rsid w:val="005621BA"/>
    <w:rsid w:val="0056221A"/>
    <w:rsid w:val="00566B08"/>
    <w:rsid w:val="0056791B"/>
    <w:rsid w:val="005747EB"/>
    <w:rsid w:val="00576155"/>
    <w:rsid w:val="00576665"/>
    <w:rsid w:val="0058064A"/>
    <w:rsid w:val="005A105E"/>
    <w:rsid w:val="005B0101"/>
    <w:rsid w:val="005C04FA"/>
    <w:rsid w:val="005C3BC3"/>
    <w:rsid w:val="005C6E9C"/>
    <w:rsid w:val="005D3C0B"/>
    <w:rsid w:val="005D4454"/>
    <w:rsid w:val="005E2730"/>
    <w:rsid w:val="005E5389"/>
    <w:rsid w:val="0060428E"/>
    <w:rsid w:val="00604917"/>
    <w:rsid w:val="0061537E"/>
    <w:rsid w:val="00617A57"/>
    <w:rsid w:val="00620607"/>
    <w:rsid w:val="006208BB"/>
    <w:rsid w:val="006254D6"/>
    <w:rsid w:val="00644BC9"/>
    <w:rsid w:val="006476FA"/>
    <w:rsid w:val="006525ED"/>
    <w:rsid w:val="00653364"/>
    <w:rsid w:val="0065706E"/>
    <w:rsid w:val="0065794F"/>
    <w:rsid w:val="00673630"/>
    <w:rsid w:val="006745BC"/>
    <w:rsid w:val="00674A57"/>
    <w:rsid w:val="00682B47"/>
    <w:rsid w:val="00683E5B"/>
    <w:rsid w:val="00686C2D"/>
    <w:rsid w:val="00686D01"/>
    <w:rsid w:val="00691DB8"/>
    <w:rsid w:val="006941BA"/>
    <w:rsid w:val="00697D0E"/>
    <w:rsid w:val="006A34B8"/>
    <w:rsid w:val="006A642C"/>
    <w:rsid w:val="006C41FC"/>
    <w:rsid w:val="006C4877"/>
    <w:rsid w:val="006C624E"/>
    <w:rsid w:val="006C6676"/>
    <w:rsid w:val="006D37E3"/>
    <w:rsid w:val="006D4DFA"/>
    <w:rsid w:val="006D70D7"/>
    <w:rsid w:val="006D7D48"/>
    <w:rsid w:val="006E03FD"/>
    <w:rsid w:val="006E3B07"/>
    <w:rsid w:val="006F06F3"/>
    <w:rsid w:val="006F2B17"/>
    <w:rsid w:val="00705874"/>
    <w:rsid w:val="00710DD3"/>
    <w:rsid w:val="00713C81"/>
    <w:rsid w:val="007161E3"/>
    <w:rsid w:val="00720345"/>
    <w:rsid w:val="00721519"/>
    <w:rsid w:val="007228D0"/>
    <w:rsid w:val="00727922"/>
    <w:rsid w:val="00730713"/>
    <w:rsid w:val="007548B3"/>
    <w:rsid w:val="007559C9"/>
    <w:rsid w:val="00757B7F"/>
    <w:rsid w:val="00763877"/>
    <w:rsid w:val="007648E3"/>
    <w:rsid w:val="00764DD5"/>
    <w:rsid w:val="00765B69"/>
    <w:rsid w:val="00766D0E"/>
    <w:rsid w:val="0077637A"/>
    <w:rsid w:val="00780E1F"/>
    <w:rsid w:val="00784F57"/>
    <w:rsid w:val="00791162"/>
    <w:rsid w:val="007918D9"/>
    <w:rsid w:val="007A16DA"/>
    <w:rsid w:val="007A6435"/>
    <w:rsid w:val="007B12E0"/>
    <w:rsid w:val="007B4014"/>
    <w:rsid w:val="007B4583"/>
    <w:rsid w:val="007B646A"/>
    <w:rsid w:val="007C1609"/>
    <w:rsid w:val="007D2FF7"/>
    <w:rsid w:val="007F2D4C"/>
    <w:rsid w:val="00803949"/>
    <w:rsid w:val="00804DAB"/>
    <w:rsid w:val="00804F66"/>
    <w:rsid w:val="00806252"/>
    <w:rsid w:val="0080654D"/>
    <w:rsid w:val="00810A77"/>
    <w:rsid w:val="00813659"/>
    <w:rsid w:val="00815F6B"/>
    <w:rsid w:val="008166FF"/>
    <w:rsid w:val="00817138"/>
    <w:rsid w:val="00824923"/>
    <w:rsid w:val="00836323"/>
    <w:rsid w:val="00841067"/>
    <w:rsid w:val="00855157"/>
    <w:rsid w:val="00865A47"/>
    <w:rsid w:val="00867A13"/>
    <w:rsid w:val="0087266D"/>
    <w:rsid w:val="008740AE"/>
    <w:rsid w:val="00890815"/>
    <w:rsid w:val="008959B3"/>
    <w:rsid w:val="00896570"/>
    <w:rsid w:val="008A7B9B"/>
    <w:rsid w:val="008C3350"/>
    <w:rsid w:val="008C41F9"/>
    <w:rsid w:val="008D4754"/>
    <w:rsid w:val="008E2D1C"/>
    <w:rsid w:val="008E3FA2"/>
    <w:rsid w:val="008F1D1F"/>
    <w:rsid w:val="008F20F1"/>
    <w:rsid w:val="00911752"/>
    <w:rsid w:val="0091239E"/>
    <w:rsid w:val="00931B77"/>
    <w:rsid w:val="0094054E"/>
    <w:rsid w:val="009553E6"/>
    <w:rsid w:val="0096259B"/>
    <w:rsid w:val="00970BFE"/>
    <w:rsid w:val="00981871"/>
    <w:rsid w:val="00982676"/>
    <w:rsid w:val="00987C33"/>
    <w:rsid w:val="009A179F"/>
    <w:rsid w:val="009B042C"/>
    <w:rsid w:val="009B0E3C"/>
    <w:rsid w:val="009B5D77"/>
    <w:rsid w:val="009B7B8B"/>
    <w:rsid w:val="009D039D"/>
    <w:rsid w:val="009D04E6"/>
    <w:rsid w:val="009E774D"/>
    <w:rsid w:val="009F5CE4"/>
    <w:rsid w:val="00A07EB3"/>
    <w:rsid w:val="00A10CE8"/>
    <w:rsid w:val="00A13FF9"/>
    <w:rsid w:val="00A1610A"/>
    <w:rsid w:val="00A200F3"/>
    <w:rsid w:val="00A33923"/>
    <w:rsid w:val="00A35E91"/>
    <w:rsid w:val="00A5391C"/>
    <w:rsid w:val="00A53C88"/>
    <w:rsid w:val="00A62DAA"/>
    <w:rsid w:val="00A66147"/>
    <w:rsid w:val="00A76C97"/>
    <w:rsid w:val="00A82DD7"/>
    <w:rsid w:val="00A9334F"/>
    <w:rsid w:val="00AA4DBB"/>
    <w:rsid w:val="00AB32FC"/>
    <w:rsid w:val="00AB3BA0"/>
    <w:rsid w:val="00AD21E9"/>
    <w:rsid w:val="00AE0B40"/>
    <w:rsid w:val="00AE5A59"/>
    <w:rsid w:val="00AF42E2"/>
    <w:rsid w:val="00AF5148"/>
    <w:rsid w:val="00B0218C"/>
    <w:rsid w:val="00B11C04"/>
    <w:rsid w:val="00B11E27"/>
    <w:rsid w:val="00B15765"/>
    <w:rsid w:val="00B16477"/>
    <w:rsid w:val="00B16FE3"/>
    <w:rsid w:val="00B2218D"/>
    <w:rsid w:val="00B231B4"/>
    <w:rsid w:val="00B34D71"/>
    <w:rsid w:val="00B45B74"/>
    <w:rsid w:val="00B462D2"/>
    <w:rsid w:val="00B56A06"/>
    <w:rsid w:val="00B66759"/>
    <w:rsid w:val="00B710FE"/>
    <w:rsid w:val="00B719BB"/>
    <w:rsid w:val="00B722E5"/>
    <w:rsid w:val="00B75942"/>
    <w:rsid w:val="00B83304"/>
    <w:rsid w:val="00B83D7E"/>
    <w:rsid w:val="00B87582"/>
    <w:rsid w:val="00B908BA"/>
    <w:rsid w:val="00B91171"/>
    <w:rsid w:val="00B912C8"/>
    <w:rsid w:val="00BB06D8"/>
    <w:rsid w:val="00BB2804"/>
    <w:rsid w:val="00BC26FC"/>
    <w:rsid w:val="00BC2A14"/>
    <w:rsid w:val="00BE52EE"/>
    <w:rsid w:val="00BF7FE0"/>
    <w:rsid w:val="00C11DA9"/>
    <w:rsid w:val="00C17F93"/>
    <w:rsid w:val="00C24185"/>
    <w:rsid w:val="00C327E7"/>
    <w:rsid w:val="00C455A3"/>
    <w:rsid w:val="00C517AF"/>
    <w:rsid w:val="00C51BB0"/>
    <w:rsid w:val="00C51FE8"/>
    <w:rsid w:val="00C67BC4"/>
    <w:rsid w:val="00C71365"/>
    <w:rsid w:val="00C73F87"/>
    <w:rsid w:val="00C762FA"/>
    <w:rsid w:val="00C8174D"/>
    <w:rsid w:val="00C817B8"/>
    <w:rsid w:val="00C83DA2"/>
    <w:rsid w:val="00C840CE"/>
    <w:rsid w:val="00C86CC3"/>
    <w:rsid w:val="00CA3161"/>
    <w:rsid w:val="00CA414F"/>
    <w:rsid w:val="00CB5479"/>
    <w:rsid w:val="00CB6A39"/>
    <w:rsid w:val="00CC4BCD"/>
    <w:rsid w:val="00CD4640"/>
    <w:rsid w:val="00CE0A94"/>
    <w:rsid w:val="00CE39AA"/>
    <w:rsid w:val="00CF3B7B"/>
    <w:rsid w:val="00D02C3A"/>
    <w:rsid w:val="00D030DF"/>
    <w:rsid w:val="00D069CE"/>
    <w:rsid w:val="00D124B3"/>
    <w:rsid w:val="00D12CC3"/>
    <w:rsid w:val="00D21500"/>
    <w:rsid w:val="00D375F3"/>
    <w:rsid w:val="00D61EE2"/>
    <w:rsid w:val="00D7057C"/>
    <w:rsid w:val="00D71511"/>
    <w:rsid w:val="00D73C6A"/>
    <w:rsid w:val="00D75515"/>
    <w:rsid w:val="00D80837"/>
    <w:rsid w:val="00D830AC"/>
    <w:rsid w:val="00D862D6"/>
    <w:rsid w:val="00D86C18"/>
    <w:rsid w:val="00D87865"/>
    <w:rsid w:val="00D87BD8"/>
    <w:rsid w:val="00D90ADC"/>
    <w:rsid w:val="00D92FD6"/>
    <w:rsid w:val="00D95783"/>
    <w:rsid w:val="00DA701F"/>
    <w:rsid w:val="00DB1A57"/>
    <w:rsid w:val="00DB2443"/>
    <w:rsid w:val="00DE4C1D"/>
    <w:rsid w:val="00DE5752"/>
    <w:rsid w:val="00DF14ED"/>
    <w:rsid w:val="00E0638A"/>
    <w:rsid w:val="00E063A1"/>
    <w:rsid w:val="00E0708B"/>
    <w:rsid w:val="00E1357A"/>
    <w:rsid w:val="00E15290"/>
    <w:rsid w:val="00E217FB"/>
    <w:rsid w:val="00E22019"/>
    <w:rsid w:val="00E41F17"/>
    <w:rsid w:val="00E4457A"/>
    <w:rsid w:val="00E50FCC"/>
    <w:rsid w:val="00E52FCC"/>
    <w:rsid w:val="00E60139"/>
    <w:rsid w:val="00E6092C"/>
    <w:rsid w:val="00E62AB5"/>
    <w:rsid w:val="00E62EF9"/>
    <w:rsid w:val="00E765E5"/>
    <w:rsid w:val="00E771D1"/>
    <w:rsid w:val="00E813B3"/>
    <w:rsid w:val="00E82DF9"/>
    <w:rsid w:val="00E856A1"/>
    <w:rsid w:val="00E928D4"/>
    <w:rsid w:val="00E938FF"/>
    <w:rsid w:val="00E93F45"/>
    <w:rsid w:val="00EA5856"/>
    <w:rsid w:val="00EA601D"/>
    <w:rsid w:val="00EA6D0B"/>
    <w:rsid w:val="00EB7461"/>
    <w:rsid w:val="00EC287E"/>
    <w:rsid w:val="00EC7C9A"/>
    <w:rsid w:val="00ED26C7"/>
    <w:rsid w:val="00EE12C8"/>
    <w:rsid w:val="00EE2972"/>
    <w:rsid w:val="00EE2A60"/>
    <w:rsid w:val="00EE6656"/>
    <w:rsid w:val="00EE6DAA"/>
    <w:rsid w:val="00EF4239"/>
    <w:rsid w:val="00F0077C"/>
    <w:rsid w:val="00F1638E"/>
    <w:rsid w:val="00F210F9"/>
    <w:rsid w:val="00F26015"/>
    <w:rsid w:val="00F27718"/>
    <w:rsid w:val="00F27B1D"/>
    <w:rsid w:val="00F300A1"/>
    <w:rsid w:val="00F31464"/>
    <w:rsid w:val="00F35907"/>
    <w:rsid w:val="00F37B26"/>
    <w:rsid w:val="00F45C6C"/>
    <w:rsid w:val="00F45CC1"/>
    <w:rsid w:val="00F500D9"/>
    <w:rsid w:val="00F505FD"/>
    <w:rsid w:val="00F5494A"/>
    <w:rsid w:val="00F55944"/>
    <w:rsid w:val="00F610C8"/>
    <w:rsid w:val="00F66D8B"/>
    <w:rsid w:val="00F700F4"/>
    <w:rsid w:val="00F714A9"/>
    <w:rsid w:val="00F76A27"/>
    <w:rsid w:val="00FA1A9D"/>
    <w:rsid w:val="00FA287A"/>
    <w:rsid w:val="00FA418E"/>
    <w:rsid w:val="00FB26E7"/>
    <w:rsid w:val="00FC2593"/>
    <w:rsid w:val="00FC70B0"/>
    <w:rsid w:val="00FD18F6"/>
    <w:rsid w:val="00FD5272"/>
    <w:rsid w:val="00FE40F8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C977-4033-4444-B1BB-042BADAF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6</cp:revision>
  <cp:lastPrinted>2020-05-05T06:41:00Z</cp:lastPrinted>
  <dcterms:created xsi:type="dcterms:W3CDTF">2020-05-05T06:41:00Z</dcterms:created>
  <dcterms:modified xsi:type="dcterms:W3CDTF">2020-07-13T06:36:00Z</dcterms:modified>
</cp:coreProperties>
</file>