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0E5" w:rsidRDefault="00C040E5"/>
    <w:p w:rsidR="000D08C3" w:rsidRPr="002E6A8F" w:rsidRDefault="00C040E5" w:rsidP="002E6A8F">
      <w:pPr>
        <w:tabs>
          <w:tab w:val="left" w:pos="8340"/>
        </w:tabs>
        <w:spacing w:after="0" w:line="240" w:lineRule="auto"/>
        <w:jc w:val="center"/>
        <w:rPr>
          <w:b/>
          <w:sz w:val="36"/>
          <w:szCs w:val="36"/>
        </w:rPr>
      </w:pPr>
      <w:r w:rsidRPr="002E6A8F">
        <w:rPr>
          <w:b/>
          <w:sz w:val="36"/>
          <w:szCs w:val="36"/>
        </w:rPr>
        <w:t>S T A N O V I S K O</w:t>
      </w:r>
    </w:p>
    <w:p w:rsidR="000D08C3" w:rsidRPr="002E6A8F" w:rsidRDefault="00C040E5" w:rsidP="002E6A8F">
      <w:pPr>
        <w:tabs>
          <w:tab w:val="left" w:pos="8340"/>
        </w:tabs>
        <w:spacing w:after="0" w:line="240" w:lineRule="auto"/>
        <w:jc w:val="center"/>
        <w:rPr>
          <w:b/>
          <w:sz w:val="36"/>
          <w:szCs w:val="36"/>
        </w:rPr>
      </w:pPr>
      <w:r w:rsidRPr="002E6A8F">
        <w:rPr>
          <w:b/>
          <w:sz w:val="36"/>
          <w:szCs w:val="36"/>
        </w:rPr>
        <w:t xml:space="preserve">hlavnej kontrolórky k záverečnému </w:t>
      </w:r>
      <w:r w:rsidR="000D08C3" w:rsidRPr="002E6A8F">
        <w:rPr>
          <w:b/>
          <w:sz w:val="36"/>
          <w:szCs w:val="36"/>
        </w:rPr>
        <w:t>účtu Obce Hrabovka</w:t>
      </w:r>
    </w:p>
    <w:p w:rsidR="001D4590" w:rsidRPr="002E6A8F" w:rsidRDefault="00C040E5" w:rsidP="002E6A8F">
      <w:pPr>
        <w:tabs>
          <w:tab w:val="left" w:pos="8340"/>
        </w:tabs>
        <w:spacing w:after="0" w:line="240" w:lineRule="auto"/>
        <w:jc w:val="center"/>
        <w:rPr>
          <w:b/>
          <w:sz w:val="36"/>
          <w:szCs w:val="36"/>
        </w:rPr>
      </w:pPr>
      <w:r w:rsidRPr="002E6A8F">
        <w:rPr>
          <w:b/>
          <w:sz w:val="36"/>
          <w:szCs w:val="36"/>
        </w:rPr>
        <w:t xml:space="preserve">za rok </w:t>
      </w:r>
      <w:r w:rsidR="0052523D">
        <w:rPr>
          <w:b/>
          <w:sz w:val="36"/>
          <w:szCs w:val="36"/>
        </w:rPr>
        <w:t>201</w:t>
      </w:r>
      <w:r w:rsidR="00AE7C5A">
        <w:rPr>
          <w:b/>
          <w:sz w:val="36"/>
          <w:szCs w:val="36"/>
        </w:rPr>
        <w:t>9</w:t>
      </w:r>
    </w:p>
    <w:p w:rsidR="00C040E5" w:rsidRDefault="00C040E5" w:rsidP="00C040E5">
      <w:pPr>
        <w:tabs>
          <w:tab w:val="left" w:pos="8340"/>
        </w:tabs>
      </w:pPr>
    </w:p>
    <w:p w:rsidR="0072216A" w:rsidRDefault="00C040E5" w:rsidP="0072216A">
      <w:pPr>
        <w:tabs>
          <w:tab w:val="left" w:pos="8340"/>
        </w:tabs>
        <w:spacing w:after="0" w:line="240" w:lineRule="auto"/>
      </w:pPr>
      <w:r>
        <w:t xml:space="preserve">V súlade s § 18 f. ods. 1. písm. c) zákona č.369/1990 Zb. o obecnom zriadení v znení neskorších predpisov predkladám odborné stanovisko k záverečnému účtu Obce </w:t>
      </w:r>
      <w:r w:rsidR="0072216A">
        <w:t xml:space="preserve">Hrabovka za rok </w:t>
      </w:r>
      <w:r w:rsidR="0052523D">
        <w:t>201</w:t>
      </w:r>
      <w:r w:rsidR="00AE7C5A">
        <w:t>9</w:t>
      </w:r>
    </w:p>
    <w:p w:rsidR="00C040E5" w:rsidRDefault="00C040E5" w:rsidP="0072216A">
      <w:pPr>
        <w:tabs>
          <w:tab w:val="left" w:pos="8340"/>
        </w:tabs>
        <w:spacing w:after="0" w:line="240" w:lineRule="auto"/>
      </w:pPr>
      <w:r>
        <w:t xml:space="preserve">(ďalej len „záverečný účet“). Odborné stanovisko som spracovala na základe záverečného účtu Obce Hrabovka  za rok </w:t>
      </w:r>
      <w:r w:rsidR="00AE7C5A">
        <w:t>2019</w:t>
      </w:r>
      <w:r>
        <w:t xml:space="preserve">. </w:t>
      </w:r>
    </w:p>
    <w:p w:rsidR="0072216A" w:rsidRDefault="0072216A" w:rsidP="0072216A">
      <w:pPr>
        <w:tabs>
          <w:tab w:val="left" w:pos="8340"/>
        </w:tabs>
        <w:spacing w:after="0" w:line="240" w:lineRule="auto"/>
      </w:pPr>
    </w:p>
    <w:p w:rsidR="00C040E5" w:rsidRDefault="00C040E5" w:rsidP="00C040E5">
      <w:pPr>
        <w:tabs>
          <w:tab w:val="left" w:pos="8340"/>
        </w:tabs>
      </w:pPr>
      <w:r w:rsidRPr="00C040E5">
        <w:rPr>
          <w:b/>
        </w:rPr>
        <w:t xml:space="preserve">1. VÝCHODISKÁ SPRACOVANIA ODBORNÉHO STANOVISKA </w:t>
      </w:r>
      <w:r w:rsidR="002275C7">
        <w:rPr>
          <w:b/>
        </w:rPr>
        <w:t>ZÁVEREČNÉHO ÚČTU OBCE HRABOVKA</w:t>
      </w:r>
    </w:p>
    <w:p w:rsidR="00C040E5" w:rsidRPr="00C040E5" w:rsidRDefault="00C040E5" w:rsidP="00C040E5">
      <w:pPr>
        <w:tabs>
          <w:tab w:val="left" w:pos="8340"/>
        </w:tabs>
        <w:ind w:left="708"/>
        <w:rPr>
          <w:i/>
          <w:u w:val="single"/>
        </w:rPr>
      </w:pPr>
      <w:r w:rsidRPr="00C040E5">
        <w:rPr>
          <w:i/>
          <w:u w:val="single"/>
        </w:rPr>
        <w:t xml:space="preserve">1.1. Súlad so všeobecne záväznými právnymi predpismi </w:t>
      </w:r>
    </w:p>
    <w:p w:rsidR="00C040E5" w:rsidRDefault="00C040E5" w:rsidP="00C040E5">
      <w:pPr>
        <w:tabs>
          <w:tab w:val="left" w:pos="8340"/>
        </w:tabs>
        <w:ind w:left="708"/>
      </w:pPr>
      <w:r>
        <w:t>V zmysle §16 zákona č. 583/2004 Z.z. o rozpočtových pravidlách, územnej samosprávy, v znení neskorších predpisov sú údaje o rozpočtovom hospodárení po ukončení rozpočtového roka súhrne spracované do záverečného účtu obce.</w:t>
      </w:r>
    </w:p>
    <w:p w:rsidR="00C040E5" w:rsidRPr="00C040E5" w:rsidRDefault="00C040E5" w:rsidP="00C040E5">
      <w:pPr>
        <w:tabs>
          <w:tab w:val="left" w:pos="8340"/>
        </w:tabs>
        <w:ind w:left="708"/>
        <w:rPr>
          <w:i/>
          <w:u w:val="single"/>
        </w:rPr>
      </w:pPr>
      <w:r w:rsidRPr="00C040E5">
        <w:rPr>
          <w:i/>
          <w:u w:val="single"/>
        </w:rPr>
        <w:t xml:space="preserve">1.2. Dodržiavanie informačnej povinnosti </w:t>
      </w:r>
    </w:p>
    <w:p w:rsidR="005E09BA" w:rsidRDefault="00C040E5" w:rsidP="00A5744C">
      <w:pPr>
        <w:tabs>
          <w:tab w:val="left" w:pos="8340"/>
        </w:tabs>
        <w:ind w:left="708"/>
      </w:pPr>
      <w:r>
        <w:t>Záverečný účet obce bol verejne sprístupnený na úradnej tabuli v zákonom stanovenej lehote, t.j najmenej 15 dní pred jeho schválením v súlade s § 9 ods.2 zákona č. 369/1990 Zb. o obecnom zriadení a §16 ods. 9 zákona č. 583/2004 Z.z o rozpočtových</w:t>
      </w:r>
      <w:r w:rsidR="00A5744C">
        <w:t xml:space="preserve"> pravidlách územnej samosprávy. </w:t>
      </w:r>
    </w:p>
    <w:p w:rsidR="00A5744C" w:rsidRDefault="00A5744C" w:rsidP="00A5744C">
      <w:pPr>
        <w:tabs>
          <w:tab w:val="left" w:pos="8340"/>
        </w:tabs>
        <w:ind w:left="708"/>
      </w:pPr>
    </w:p>
    <w:p w:rsidR="008F68D5" w:rsidRDefault="008F68D5" w:rsidP="00A5744C">
      <w:pPr>
        <w:tabs>
          <w:tab w:val="left" w:pos="8340"/>
        </w:tabs>
        <w:ind w:left="708"/>
      </w:pPr>
    </w:p>
    <w:p w:rsidR="008F68D5" w:rsidRDefault="008F68D5" w:rsidP="00A5744C">
      <w:pPr>
        <w:tabs>
          <w:tab w:val="left" w:pos="8340"/>
        </w:tabs>
        <w:ind w:left="708"/>
      </w:pPr>
    </w:p>
    <w:p w:rsidR="008F68D5" w:rsidRDefault="008F68D5" w:rsidP="00A5744C">
      <w:pPr>
        <w:tabs>
          <w:tab w:val="left" w:pos="8340"/>
        </w:tabs>
        <w:ind w:left="708"/>
      </w:pPr>
    </w:p>
    <w:p w:rsidR="008F68D5" w:rsidRDefault="008F68D5" w:rsidP="00A5744C">
      <w:pPr>
        <w:tabs>
          <w:tab w:val="left" w:pos="8340"/>
        </w:tabs>
        <w:ind w:left="708"/>
      </w:pPr>
    </w:p>
    <w:p w:rsidR="008F68D5" w:rsidRDefault="008F68D5" w:rsidP="00A5744C">
      <w:pPr>
        <w:tabs>
          <w:tab w:val="left" w:pos="8340"/>
        </w:tabs>
        <w:ind w:left="708"/>
      </w:pPr>
    </w:p>
    <w:p w:rsidR="008F68D5" w:rsidRDefault="008F68D5" w:rsidP="00A5744C">
      <w:pPr>
        <w:tabs>
          <w:tab w:val="left" w:pos="8340"/>
        </w:tabs>
        <w:ind w:left="708"/>
      </w:pPr>
    </w:p>
    <w:p w:rsidR="008F68D5" w:rsidRDefault="008F68D5" w:rsidP="00A5744C">
      <w:pPr>
        <w:tabs>
          <w:tab w:val="left" w:pos="8340"/>
        </w:tabs>
        <w:ind w:left="708"/>
      </w:pPr>
    </w:p>
    <w:p w:rsidR="008F68D5" w:rsidRDefault="008F68D5" w:rsidP="00A5744C">
      <w:pPr>
        <w:tabs>
          <w:tab w:val="left" w:pos="8340"/>
        </w:tabs>
        <w:ind w:left="708"/>
      </w:pPr>
    </w:p>
    <w:p w:rsidR="008F68D5" w:rsidRDefault="008F68D5" w:rsidP="00A5744C">
      <w:pPr>
        <w:tabs>
          <w:tab w:val="left" w:pos="8340"/>
        </w:tabs>
        <w:ind w:left="708"/>
      </w:pPr>
    </w:p>
    <w:p w:rsidR="008F68D5" w:rsidRDefault="008F68D5" w:rsidP="00A5744C">
      <w:pPr>
        <w:tabs>
          <w:tab w:val="left" w:pos="8340"/>
        </w:tabs>
        <w:ind w:left="708"/>
      </w:pPr>
    </w:p>
    <w:p w:rsidR="008F68D5" w:rsidRDefault="008F68D5" w:rsidP="00A5744C">
      <w:pPr>
        <w:tabs>
          <w:tab w:val="left" w:pos="8340"/>
        </w:tabs>
        <w:ind w:left="708"/>
      </w:pPr>
    </w:p>
    <w:p w:rsidR="00C040E5" w:rsidRPr="0072216A" w:rsidRDefault="00C040E5" w:rsidP="00C040E5">
      <w:pPr>
        <w:tabs>
          <w:tab w:val="left" w:pos="8340"/>
        </w:tabs>
        <w:rPr>
          <w:b/>
        </w:rPr>
      </w:pPr>
      <w:r w:rsidRPr="0072216A">
        <w:rPr>
          <w:b/>
        </w:rPr>
        <w:lastRenderedPageBreak/>
        <w:t xml:space="preserve">2. SPRACOVANIE ZÁVEREČNÉHO ÚČTU </w:t>
      </w:r>
    </w:p>
    <w:p w:rsidR="00A5744C" w:rsidRDefault="00C040E5" w:rsidP="008F68D5">
      <w:pPr>
        <w:tabs>
          <w:tab w:val="left" w:pos="8340"/>
        </w:tabs>
        <w:ind w:left="708"/>
      </w:pPr>
      <w:r>
        <w:t>Obec Hrabovka postupovala podľa § 16 ods. 1 zákona o rozpočtových pravidlách územnej samosprávy a po skončení rozpočtového roka údaje o rozpočtovom hospodárení súhrne spracovala do záverečného účtu obce. V súlade s § 16 ods. 2 citovaného zákona finančne usporiadala svoje hospodárenie. Ďalej usporiadala finančné vzťahy k zriadeným alebo založeným právnickým osobám, fyzickým osobám – podnikateľom a právnickým osobám, ktorým poskytla finančné prostriedky svojho rozpočtu, k š</w:t>
      </w:r>
      <w:r w:rsidR="0072216A">
        <w:t>tátnemu rozpočtu</w:t>
      </w:r>
      <w:r>
        <w:t>. Predložený záverečný účet obsahuje povinné náležitosti podľa § 16 ods. 5 zákona o rozpočtových pravidlách územnej samosprávy: Záverečný účet obce je v súlade s § 10 ods.3 zákona č.583/2004 Z.z a obsahuje údaje:</w:t>
      </w:r>
    </w:p>
    <w:p w:rsidR="00C040E5" w:rsidRPr="00DA5844" w:rsidRDefault="00C040E5" w:rsidP="0072216A">
      <w:pPr>
        <w:pStyle w:val="Odsekzoznamu"/>
        <w:numPr>
          <w:ilvl w:val="0"/>
          <w:numId w:val="2"/>
        </w:numPr>
        <w:spacing w:after="0" w:line="240" w:lineRule="auto"/>
      </w:pPr>
      <w:r w:rsidRPr="00DA5844">
        <w:t xml:space="preserve">Rozpočet obce na rok </w:t>
      </w:r>
      <w:r w:rsidR="00AE7C5A">
        <w:t>2019</w:t>
      </w:r>
    </w:p>
    <w:p w:rsidR="00C040E5" w:rsidRPr="00DA5844" w:rsidRDefault="00C040E5" w:rsidP="0072216A">
      <w:pPr>
        <w:pStyle w:val="Odsekzoznamu"/>
        <w:numPr>
          <w:ilvl w:val="0"/>
          <w:numId w:val="2"/>
        </w:numPr>
        <w:spacing w:after="0" w:line="240" w:lineRule="auto"/>
      </w:pPr>
      <w:r w:rsidRPr="00DA5844">
        <w:t xml:space="preserve">Rozbor plnenia príjmov za rok </w:t>
      </w:r>
      <w:r w:rsidR="00AE7C5A">
        <w:t>2019</w:t>
      </w:r>
    </w:p>
    <w:p w:rsidR="00C040E5" w:rsidRPr="00DA5844" w:rsidRDefault="00C040E5" w:rsidP="0072216A">
      <w:pPr>
        <w:pStyle w:val="Odsekzoznamu"/>
        <w:numPr>
          <w:ilvl w:val="0"/>
          <w:numId w:val="2"/>
        </w:numPr>
        <w:spacing w:after="0" w:line="240" w:lineRule="auto"/>
      </w:pPr>
      <w:r w:rsidRPr="00DA5844">
        <w:t xml:space="preserve">Rozbor čerpania výdavkov za rok </w:t>
      </w:r>
      <w:r w:rsidR="00AE7C5A">
        <w:t>2019</w:t>
      </w:r>
    </w:p>
    <w:p w:rsidR="00C040E5" w:rsidRPr="00DA5844" w:rsidRDefault="00C040E5" w:rsidP="0072216A">
      <w:pPr>
        <w:pStyle w:val="Odsekzoznamu"/>
        <w:numPr>
          <w:ilvl w:val="0"/>
          <w:numId w:val="2"/>
        </w:numPr>
        <w:spacing w:after="0" w:line="240" w:lineRule="auto"/>
      </w:pPr>
      <w:r>
        <w:t xml:space="preserve">Prebytok/schodok  rozpočtového </w:t>
      </w:r>
      <w:r w:rsidRPr="00DA5844">
        <w:t xml:space="preserve">hospodárenia za rok </w:t>
      </w:r>
      <w:r w:rsidR="00AE7C5A">
        <w:t>2019</w:t>
      </w:r>
    </w:p>
    <w:p w:rsidR="00C040E5" w:rsidRPr="00DA5844" w:rsidRDefault="00C040E5" w:rsidP="0072216A">
      <w:pPr>
        <w:pStyle w:val="Odsekzoznamu"/>
        <w:numPr>
          <w:ilvl w:val="0"/>
          <w:numId w:val="2"/>
        </w:numPr>
        <w:spacing w:after="0" w:line="240" w:lineRule="auto"/>
      </w:pPr>
      <w:r w:rsidRPr="00DA5844">
        <w:t xml:space="preserve">Tvorba a použitie prostriedkov </w:t>
      </w:r>
      <w:r>
        <w:t>peňažných fondov (</w:t>
      </w:r>
      <w:r w:rsidRPr="00DA5844">
        <w:t xml:space="preserve">rezervného </w:t>
      </w:r>
      <w:r>
        <w:t xml:space="preserve">fondu) </w:t>
      </w:r>
      <w:r w:rsidRPr="00DA5844">
        <w:t>a sociálneho fondu</w:t>
      </w:r>
    </w:p>
    <w:p w:rsidR="00C040E5" w:rsidRPr="00DA5844" w:rsidRDefault="00C040E5" w:rsidP="0072216A">
      <w:pPr>
        <w:pStyle w:val="Odsekzoznamu"/>
        <w:numPr>
          <w:ilvl w:val="0"/>
          <w:numId w:val="2"/>
        </w:numPr>
        <w:spacing w:after="0" w:line="240" w:lineRule="auto"/>
      </w:pPr>
      <w:r w:rsidRPr="00DA5844">
        <w:t>Bilancia aktív a pasív k 31.12.</w:t>
      </w:r>
      <w:r w:rsidR="00AE7C5A">
        <w:t>2019</w:t>
      </w:r>
    </w:p>
    <w:p w:rsidR="00C040E5" w:rsidRPr="00DA5844" w:rsidRDefault="00C040E5" w:rsidP="0072216A">
      <w:pPr>
        <w:pStyle w:val="Odsekzoznamu"/>
        <w:numPr>
          <w:ilvl w:val="0"/>
          <w:numId w:val="2"/>
        </w:numPr>
        <w:spacing w:after="0" w:line="240" w:lineRule="auto"/>
      </w:pPr>
      <w:r w:rsidRPr="00DA5844">
        <w:t>Prehľad o stave a vývoji dlhu k 31.12.</w:t>
      </w:r>
      <w:r w:rsidR="00AE7C5A">
        <w:t>2019</w:t>
      </w:r>
    </w:p>
    <w:p w:rsidR="00C040E5" w:rsidRPr="00CC1900" w:rsidRDefault="00C040E5" w:rsidP="0072216A">
      <w:pPr>
        <w:pStyle w:val="Odsekzoznamu"/>
        <w:numPr>
          <w:ilvl w:val="0"/>
          <w:numId w:val="2"/>
        </w:numPr>
        <w:spacing w:after="0" w:line="240" w:lineRule="auto"/>
      </w:pPr>
      <w:r w:rsidRPr="00CC1900">
        <w:t>Prehľad o poskytnutých dotáciách právnickým osobám a fyzic</w:t>
      </w:r>
      <w:r w:rsidR="0072216A">
        <w:t>kým osobám - podnikateľom podľa</w:t>
      </w:r>
      <w:r w:rsidRPr="00CC1900">
        <w:t>§ 7 ods. 4 zákona č.583/2004 Z.z.</w:t>
      </w:r>
    </w:p>
    <w:p w:rsidR="00C040E5" w:rsidRPr="00DA5844" w:rsidRDefault="0072216A" w:rsidP="0072216A">
      <w:pPr>
        <w:pStyle w:val="Odsekzoznamu"/>
        <w:numPr>
          <w:ilvl w:val="0"/>
          <w:numId w:val="2"/>
        </w:numPr>
        <w:spacing w:after="0" w:line="240" w:lineRule="auto"/>
      </w:pPr>
      <w:r>
        <w:t>Finan</w:t>
      </w:r>
      <w:r w:rsidR="00C040E5" w:rsidRPr="00DA5844">
        <w:t>čné usporiadanie finančných vzťahov voči:</w:t>
      </w:r>
    </w:p>
    <w:p w:rsidR="00C040E5" w:rsidRPr="00981D0C" w:rsidRDefault="00C040E5" w:rsidP="0072216A">
      <w:pPr>
        <w:pStyle w:val="Odsekzoznamu"/>
        <w:numPr>
          <w:ilvl w:val="0"/>
          <w:numId w:val="1"/>
        </w:numPr>
        <w:spacing w:after="0" w:line="240" w:lineRule="auto"/>
      </w:pPr>
      <w:r w:rsidRPr="00981D0C">
        <w:t>zriadeným a založeným právnickým osobám</w:t>
      </w:r>
    </w:p>
    <w:p w:rsidR="00C040E5" w:rsidRDefault="00C040E5" w:rsidP="0072216A">
      <w:pPr>
        <w:pStyle w:val="Odsekzoznamu"/>
        <w:numPr>
          <w:ilvl w:val="0"/>
          <w:numId w:val="1"/>
        </w:numPr>
        <w:spacing w:after="0" w:line="240" w:lineRule="auto"/>
      </w:pPr>
      <w:r w:rsidRPr="00981D0C">
        <w:t>štátnemu rozpočtu</w:t>
      </w:r>
    </w:p>
    <w:p w:rsidR="00AE7C5A" w:rsidRDefault="00AE7C5A" w:rsidP="0072216A">
      <w:pPr>
        <w:pStyle w:val="Odsekzoznamu"/>
        <w:numPr>
          <w:ilvl w:val="0"/>
          <w:numId w:val="1"/>
        </w:numPr>
        <w:spacing w:after="0" w:line="240" w:lineRule="auto"/>
      </w:pPr>
      <w:r>
        <w:t>štátnym fondom</w:t>
      </w:r>
    </w:p>
    <w:p w:rsidR="00AE7C5A" w:rsidRDefault="00AE7C5A" w:rsidP="0072216A">
      <w:pPr>
        <w:pStyle w:val="Odsekzoznamu"/>
        <w:numPr>
          <w:ilvl w:val="0"/>
          <w:numId w:val="1"/>
        </w:numPr>
        <w:spacing w:after="0" w:line="240" w:lineRule="auto"/>
      </w:pPr>
      <w:r>
        <w:t>rozpočtom iných obcí</w:t>
      </w:r>
    </w:p>
    <w:p w:rsidR="00AE7C5A" w:rsidRPr="00981D0C" w:rsidRDefault="00AE7C5A" w:rsidP="0072216A">
      <w:pPr>
        <w:pStyle w:val="Odsekzoznamu"/>
        <w:numPr>
          <w:ilvl w:val="0"/>
          <w:numId w:val="1"/>
        </w:numPr>
        <w:spacing w:after="0" w:line="240" w:lineRule="auto"/>
      </w:pPr>
      <w:r>
        <w:t>rozpočtom VÚC</w:t>
      </w:r>
    </w:p>
    <w:p w:rsidR="00C040E5" w:rsidRDefault="00C040E5" w:rsidP="00C040E5">
      <w:pPr>
        <w:tabs>
          <w:tab w:val="left" w:pos="8340"/>
        </w:tabs>
        <w:ind w:left="708"/>
      </w:pPr>
    </w:p>
    <w:p w:rsidR="0072216A" w:rsidRDefault="0072216A" w:rsidP="0072216A">
      <w:pPr>
        <w:tabs>
          <w:tab w:val="left" w:pos="8340"/>
        </w:tabs>
        <w:rPr>
          <w:b/>
          <w:caps/>
        </w:rPr>
      </w:pPr>
      <w:r w:rsidRPr="0072216A">
        <w:rPr>
          <w:b/>
          <w:caps/>
        </w:rPr>
        <w:t>3. údaje o plnení rozpočtu</w:t>
      </w:r>
    </w:p>
    <w:p w:rsidR="0072216A" w:rsidRDefault="0072216A" w:rsidP="0072216A">
      <w:pPr>
        <w:tabs>
          <w:tab w:val="left" w:pos="8340"/>
        </w:tabs>
        <w:spacing w:after="0" w:line="240" w:lineRule="auto"/>
      </w:pPr>
      <w:r>
        <w:t>Finančné hospodárenie obce Hrabovka sa riadilo rozpočtom, ktorý bol schválený uznesením obecn</w:t>
      </w:r>
      <w:r w:rsidR="009F5023">
        <w:t xml:space="preserve">ého zastupiteľstva dňa </w:t>
      </w:r>
      <w:r w:rsidR="00AE7C5A">
        <w:t>26</w:t>
      </w:r>
      <w:r w:rsidR="00003B33">
        <w:t>.</w:t>
      </w:r>
      <w:r w:rsidR="00AE7C5A">
        <w:t>10</w:t>
      </w:r>
      <w:r w:rsidR="00003B33">
        <w:t>.20</w:t>
      </w:r>
      <w:r w:rsidR="00AE7C5A">
        <w:t>18</w:t>
      </w:r>
      <w:r w:rsidR="00003B33">
        <w:t xml:space="preserve"> uznesením č. </w:t>
      </w:r>
      <w:r w:rsidR="00AE7C5A">
        <w:t>34</w:t>
      </w:r>
      <w:r w:rsidR="00003B33">
        <w:t>/201</w:t>
      </w:r>
      <w:r w:rsidR="00AE7C5A">
        <w:t>8</w:t>
      </w:r>
      <w:r>
        <w:t xml:space="preserve">. Rozpočet bol schválený ako  </w:t>
      </w:r>
    </w:p>
    <w:p w:rsidR="0072216A" w:rsidRDefault="00AE7C5A" w:rsidP="0072216A">
      <w:pPr>
        <w:tabs>
          <w:tab w:val="left" w:pos="8340"/>
        </w:tabs>
        <w:spacing w:after="0" w:line="240" w:lineRule="auto"/>
      </w:pPr>
      <w:r>
        <w:rPr>
          <w:b/>
        </w:rPr>
        <w:t>V Y R O V N A N Ý</w:t>
      </w:r>
      <w:r w:rsidR="0072216A">
        <w:rPr>
          <w:b/>
        </w:rPr>
        <w:t xml:space="preserve"> </w:t>
      </w:r>
      <w:r w:rsidR="0072216A">
        <w:t xml:space="preserve"> Sc</w:t>
      </w:r>
      <w:r w:rsidR="004D3577">
        <w:t>h</w:t>
      </w:r>
      <w:r w:rsidR="0012428D">
        <w:t>vále</w:t>
      </w:r>
      <w:r w:rsidR="00003B33">
        <w:t>ný rozpočet bol zmenený päťkrát</w:t>
      </w:r>
      <w:r w:rsidR="0072216A">
        <w:t>:</w:t>
      </w:r>
    </w:p>
    <w:p w:rsidR="005E09BA" w:rsidRDefault="005E09BA" w:rsidP="0072216A">
      <w:pPr>
        <w:tabs>
          <w:tab w:val="left" w:pos="8340"/>
        </w:tabs>
        <w:spacing w:after="0" w:line="240" w:lineRule="auto"/>
      </w:pPr>
    </w:p>
    <w:p w:rsidR="004D3577" w:rsidRDefault="0012428D" w:rsidP="004D3577">
      <w:pPr>
        <w:numPr>
          <w:ilvl w:val="0"/>
          <w:numId w:val="3"/>
        </w:numPr>
        <w:spacing w:after="0" w:line="240" w:lineRule="auto"/>
        <w:jc w:val="both"/>
      </w:pPr>
      <w:r>
        <w:t xml:space="preserve">prvá zmena   schválená dňa </w:t>
      </w:r>
      <w:r w:rsidR="00AE7C5A">
        <w:t>23</w:t>
      </w:r>
      <w:r w:rsidR="00003B33">
        <w:t>.0</w:t>
      </w:r>
      <w:r w:rsidR="00AE7C5A">
        <w:t>4</w:t>
      </w:r>
      <w:r w:rsidR="00003B33">
        <w:t>.</w:t>
      </w:r>
      <w:r w:rsidR="00AE7C5A">
        <w:t>2019</w:t>
      </w:r>
      <w:r w:rsidR="004D3577">
        <w:t xml:space="preserve">  </w:t>
      </w:r>
      <w:r w:rsidR="00AE7C5A">
        <w:t>uznesením</w:t>
      </w:r>
      <w:r w:rsidR="004D3577">
        <w:t xml:space="preserve"> </w:t>
      </w:r>
      <w:r w:rsidR="00003B33">
        <w:t>č. 1</w:t>
      </w:r>
      <w:r w:rsidR="00AE7C5A">
        <w:t>3</w:t>
      </w:r>
      <w:r w:rsidR="00003B33">
        <w:t>/</w:t>
      </w:r>
      <w:r w:rsidR="00AE7C5A">
        <w:t>2019</w:t>
      </w:r>
      <w:r w:rsidR="00003B33">
        <w:t xml:space="preserve"> </w:t>
      </w:r>
    </w:p>
    <w:p w:rsidR="004D3577" w:rsidRDefault="00003B33" w:rsidP="004D3577">
      <w:pPr>
        <w:numPr>
          <w:ilvl w:val="0"/>
          <w:numId w:val="3"/>
        </w:numPr>
        <w:spacing w:after="0" w:line="240" w:lineRule="auto"/>
        <w:jc w:val="both"/>
      </w:pPr>
      <w:r>
        <w:t xml:space="preserve">druhá zmena schválená dňa </w:t>
      </w:r>
      <w:r w:rsidR="00AE7C5A">
        <w:t>15</w:t>
      </w:r>
      <w:r w:rsidR="0012428D">
        <w:t>.0</w:t>
      </w:r>
      <w:r w:rsidR="00AE7C5A">
        <w:t>5</w:t>
      </w:r>
      <w:r w:rsidR="004D3577">
        <w:t>.</w:t>
      </w:r>
      <w:r w:rsidR="00AE7C5A">
        <w:t>2019</w:t>
      </w:r>
      <w:r w:rsidR="004D3577">
        <w:t xml:space="preserve">  </w:t>
      </w:r>
      <w:r>
        <w:t>uznesením č. 1</w:t>
      </w:r>
      <w:r w:rsidR="00AE7C5A">
        <w:t>7</w:t>
      </w:r>
      <w:r w:rsidR="004D3577">
        <w:t>/</w:t>
      </w:r>
      <w:r w:rsidR="00AE7C5A">
        <w:t>2019</w:t>
      </w:r>
    </w:p>
    <w:p w:rsidR="004D3577" w:rsidRDefault="0012428D" w:rsidP="004D3577">
      <w:pPr>
        <w:numPr>
          <w:ilvl w:val="0"/>
          <w:numId w:val="3"/>
        </w:numPr>
        <w:spacing w:after="0" w:line="240" w:lineRule="auto"/>
        <w:jc w:val="both"/>
      </w:pPr>
      <w:r>
        <w:t xml:space="preserve">tretia zmena  schválená dňa </w:t>
      </w:r>
      <w:r w:rsidR="00AE7C5A">
        <w:t>15</w:t>
      </w:r>
      <w:r w:rsidR="00003B33">
        <w:t>.0</w:t>
      </w:r>
      <w:r w:rsidR="00AE7C5A">
        <w:t>6</w:t>
      </w:r>
      <w:r w:rsidR="004D3577">
        <w:t>.</w:t>
      </w:r>
      <w:r w:rsidR="00AE7C5A">
        <w:t>2019</w:t>
      </w:r>
      <w:r w:rsidR="00003B33">
        <w:t xml:space="preserve">  </w:t>
      </w:r>
      <w:r w:rsidR="00AE7C5A">
        <w:t>právomoc starostky obce</w:t>
      </w:r>
    </w:p>
    <w:p w:rsidR="004D3577" w:rsidRDefault="004D3577" w:rsidP="004D3577">
      <w:pPr>
        <w:numPr>
          <w:ilvl w:val="0"/>
          <w:numId w:val="3"/>
        </w:numPr>
        <w:spacing w:after="0" w:line="240" w:lineRule="auto"/>
        <w:jc w:val="both"/>
      </w:pPr>
      <w:r>
        <w:t xml:space="preserve">štvrtá zmena schválená dňa </w:t>
      </w:r>
      <w:r w:rsidR="00AE7C5A">
        <w:t>30</w:t>
      </w:r>
      <w:r w:rsidR="0087158E">
        <w:t>.</w:t>
      </w:r>
      <w:r w:rsidR="00AE7C5A">
        <w:t>09</w:t>
      </w:r>
      <w:r w:rsidR="0087158E">
        <w:t>.</w:t>
      </w:r>
      <w:r w:rsidR="00AE7C5A">
        <w:t>2019</w:t>
      </w:r>
      <w:r>
        <w:t xml:space="preserve"> </w:t>
      </w:r>
      <w:r w:rsidR="00AE7C5A">
        <w:t xml:space="preserve">  právomoc starostky obce</w:t>
      </w:r>
    </w:p>
    <w:p w:rsidR="0052523D" w:rsidRDefault="004D3577" w:rsidP="00B94AA7">
      <w:pPr>
        <w:numPr>
          <w:ilvl w:val="0"/>
          <w:numId w:val="3"/>
        </w:numPr>
        <w:spacing w:after="0" w:line="240" w:lineRule="auto"/>
        <w:jc w:val="both"/>
      </w:pPr>
      <w:r>
        <w:t>piata zmena schválená dňa</w:t>
      </w:r>
      <w:r w:rsidR="00AE7C5A">
        <w:t xml:space="preserve"> 15</w:t>
      </w:r>
      <w:r w:rsidR="0087158E">
        <w:t>.12.</w:t>
      </w:r>
      <w:r w:rsidR="00AE7C5A">
        <w:t>2019</w:t>
      </w:r>
      <w:r w:rsidR="0087158E">
        <w:t xml:space="preserve"> </w:t>
      </w:r>
      <w:r w:rsidR="00AE7C5A">
        <w:t>uznesením</w:t>
      </w:r>
      <w:r w:rsidR="0087158E">
        <w:t xml:space="preserve"> č. </w:t>
      </w:r>
      <w:r w:rsidR="00AE7C5A">
        <w:t>42</w:t>
      </w:r>
      <w:r>
        <w:t>/</w:t>
      </w:r>
      <w:r w:rsidR="00AE7C5A">
        <w:t>2019</w:t>
      </w:r>
      <w:r w:rsidR="0087158E">
        <w:t xml:space="preserve"> </w:t>
      </w:r>
    </w:p>
    <w:p w:rsidR="008F68D5" w:rsidRDefault="008F68D5" w:rsidP="0072216A">
      <w:pPr>
        <w:spacing w:after="0" w:line="240" w:lineRule="auto"/>
        <w:ind w:left="720"/>
        <w:jc w:val="both"/>
      </w:pPr>
    </w:p>
    <w:p w:rsidR="008F68D5" w:rsidRDefault="008F68D5" w:rsidP="0072216A">
      <w:pPr>
        <w:spacing w:after="0" w:line="240" w:lineRule="auto"/>
        <w:ind w:left="720"/>
        <w:jc w:val="both"/>
      </w:pPr>
    </w:p>
    <w:p w:rsidR="008F68D5" w:rsidRDefault="008F68D5" w:rsidP="0072216A">
      <w:pPr>
        <w:spacing w:after="0" w:line="240" w:lineRule="auto"/>
        <w:ind w:left="720"/>
        <w:jc w:val="both"/>
      </w:pPr>
    </w:p>
    <w:p w:rsidR="008F68D5" w:rsidRDefault="008F68D5" w:rsidP="0072216A">
      <w:pPr>
        <w:spacing w:after="0" w:line="240" w:lineRule="auto"/>
        <w:ind w:left="720"/>
        <w:jc w:val="both"/>
      </w:pPr>
    </w:p>
    <w:p w:rsidR="008F68D5" w:rsidRDefault="008F68D5" w:rsidP="0072216A">
      <w:pPr>
        <w:spacing w:after="0" w:line="240" w:lineRule="auto"/>
        <w:ind w:left="720"/>
        <w:jc w:val="both"/>
      </w:pPr>
    </w:p>
    <w:p w:rsidR="008F68D5" w:rsidRDefault="008F68D5" w:rsidP="0072216A">
      <w:pPr>
        <w:spacing w:after="0" w:line="240" w:lineRule="auto"/>
        <w:ind w:left="720"/>
        <w:jc w:val="both"/>
      </w:pPr>
    </w:p>
    <w:p w:rsidR="008F68D5" w:rsidRDefault="008F68D5" w:rsidP="0072216A">
      <w:pPr>
        <w:spacing w:after="0" w:line="240" w:lineRule="auto"/>
        <w:ind w:left="720"/>
        <w:jc w:val="both"/>
      </w:pPr>
    </w:p>
    <w:p w:rsidR="008F68D5" w:rsidRDefault="008F68D5" w:rsidP="0072216A">
      <w:pPr>
        <w:spacing w:after="0" w:line="240" w:lineRule="auto"/>
        <w:ind w:left="720"/>
        <w:jc w:val="both"/>
      </w:pPr>
    </w:p>
    <w:p w:rsidR="008F68D5" w:rsidRDefault="008F68D5" w:rsidP="0072216A">
      <w:pPr>
        <w:spacing w:after="0" w:line="240" w:lineRule="auto"/>
        <w:ind w:left="720"/>
        <w:jc w:val="both"/>
      </w:pPr>
    </w:p>
    <w:p w:rsidR="008F68D5" w:rsidRDefault="008F68D5" w:rsidP="0072216A">
      <w:pPr>
        <w:spacing w:after="0" w:line="240" w:lineRule="auto"/>
        <w:ind w:left="720"/>
        <w:jc w:val="both"/>
      </w:pPr>
    </w:p>
    <w:p w:rsidR="008F68D5" w:rsidRDefault="008F68D5" w:rsidP="0072216A">
      <w:pPr>
        <w:spacing w:after="0" w:line="240" w:lineRule="auto"/>
        <w:ind w:left="720"/>
        <w:jc w:val="both"/>
      </w:pPr>
    </w:p>
    <w:p w:rsidR="0072216A" w:rsidRPr="005E09BA" w:rsidRDefault="0072216A" w:rsidP="0072216A">
      <w:pPr>
        <w:spacing w:after="0" w:line="240" w:lineRule="auto"/>
        <w:ind w:left="720"/>
        <w:jc w:val="both"/>
        <w:rPr>
          <w:b/>
          <w:i/>
        </w:rPr>
      </w:pPr>
      <w:r w:rsidRPr="005E09BA">
        <w:rPr>
          <w:b/>
          <w:i/>
        </w:rPr>
        <w:t>Prehľad súhrnných údajov o rozpočte a jeho plnení v € a v</w:t>
      </w:r>
      <w:r w:rsidR="002E6A8F" w:rsidRPr="005E09BA">
        <w:rPr>
          <w:b/>
          <w:i/>
        </w:rPr>
        <w:t> </w:t>
      </w:r>
      <w:r w:rsidRPr="005E09BA">
        <w:rPr>
          <w:b/>
          <w:i/>
        </w:rPr>
        <w:t>percentách</w:t>
      </w:r>
    </w:p>
    <w:p w:rsidR="00D05765" w:rsidRDefault="00D05765" w:rsidP="0072216A">
      <w:pPr>
        <w:spacing w:after="0" w:line="240" w:lineRule="auto"/>
        <w:ind w:left="720"/>
        <w:jc w:val="both"/>
      </w:pPr>
    </w:p>
    <w:p w:rsidR="00D05765" w:rsidRDefault="00885252" w:rsidP="0072216A">
      <w:pPr>
        <w:spacing w:after="0" w:line="240" w:lineRule="auto"/>
        <w:ind w:left="720"/>
        <w:jc w:val="both"/>
      </w:pPr>
      <w:r w:rsidRPr="00885252">
        <w:rPr>
          <w:noProof/>
          <w:lang w:eastAsia="sk-SK"/>
        </w:rPr>
        <w:drawing>
          <wp:inline distT="0" distB="0" distL="0" distR="0">
            <wp:extent cx="4667250" cy="154368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252" w:rsidRDefault="00885252" w:rsidP="00885252">
      <w:pPr>
        <w:spacing w:after="0" w:line="240" w:lineRule="auto"/>
        <w:ind w:left="720"/>
        <w:jc w:val="both"/>
      </w:pPr>
    </w:p>
    <w:p w:rsidR="00885252" w:rsidRDefault="00885252" w:rsidP="00885252">
      <w:pPr>
        <w:spacing w:after="0" w:line="240" w:lineRule="auto"/>
        <w:ind w:left="720"/>
        <w:jc w:val="both"/>
      </w:pPr>
    </w:p>
    <w:p w:rsidR="00885252" w:rsidRDefault="00885252" w:rsidP="00885252">
      <w:pPr>
        <w:spacing w:after="0" w:line="240" w:lineRule="auto"/>
        <w:ind w:left="720"/>
        <w:jc w:val="both"/>
      </w:pPr>
      <w:r w:rsidRPr="00885252">
        <w:rPr>
          <w:noProof/>
          <w:lang w:eastAsia="sk-SK"/>
        </w:rPr>
        <w:drawing>
          <wp:inline distT="0" distB="0" distL="0" distR="0">
            <wp:extent cx="4667250" cy="97409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69E" w:rsidRDefault="0049569E" w:rsidP="00D2478C">
      <w:pPr>
        <w:spacing w:after="0" w:line="240" w:lineRule="auto"/>
        <w:jc w:val="both"/>
        <w:rPr>
          <w:b/>
        </w:rPr>
      </w:pPr>
    </w:p>
    <w:p w:rsidR="00A5744C" w:rsidRDefault="00A5744C" w:rsidP="00D2478C">
      <w:pPr>
        <w:spacing w:after="0" w:line="240" w:lineRule="auto"/>
        <w:jc w:val="both"/>
        <w:rPr>
          <w:b/>
        </w:rPr>
      </w:pPr>
    </w:p>
    <w:p w:rsidR="002E6A8F" w:rsidRPr="002E6A8F" w:rsidRDefault="0049569E" w:rsidP="00AE240F">
      <w:pPr>
        <w:spacing w:after="0" w:line="240" w:lineRule="auto"/>
        <w:ind w:left="142" w:hanging="426"/>
        <w:jc w:val="both"/>
        <w:rPr>
          <w:b/>
        </w:rPr>
      </w:pPr>
      <w:r>
        <w:rPr>
          <w:b/>
        </w:rPr>
        <w:t xml:space="preserve">4. </w:t>
      </w:r>
      <w:r w:rsidR="002E6A8F" w:rsidRPr="002E6A8F">
        <w:rPr>
          <w:b/>
        </w:rPr>
        <w:t xml:space="preserve">REZERVNÝ FOND A SOCIÁLNY FOND </w:t>
      </w:r>
    </w:p>
    <w:p w:rsidR="00AE240F" w:rsidRDefault="002E6A8F" w:rsidP="002E6A8F">
      <w:pPr>
        <w:spacing w:after="0" w:line="240" w:lineRule="auto"/>
        <w:jc w:val="both"/>
      </w:pPr>
      <w:r>
        <w:t xml:space="preserve">Stav </w:t>
      </w:r>
      <w:r w:rsidRPr="00AE240F">
        <w:rPr>
          <w:b/>
        </w:rPr>
        <w:t>rezervného fondu</w:t>
      </w:r>
      <w:r>
        <w:t xml:space="preserve"> bol k 1.1.</w:t>
      </w:r>
      <w:r w:rsidR="00AE7C5A">
        <w:t>2019</w:t>
      </w:r>
      <w:r>
        <w:t xml:space="preserve"> </w:t>
      </w:r>
      <w:r w:rsidR="00885252" w:rsidRPr="00885252">
        <w:rPr>
          <w:b/>
          <w:bCs/>
        </w:rPr>
        <w:t>6 066,26</w:t>
      </w:r>
      <w:r w:rsidR="00AA76D1" w:rsidRPr="00885252">
        <w:rPr>
          <w:b/>
          <w:bCs/>
        </w:rPr>
        <w:t xml:space="preserve"> </w:t>
      </w:r>
      <w:r w:rsidR="00AE240F" w:rsidRPr="00885252">
        <w:rPr>
          <w:b/>
          <w:bCs/>
        </w:rPr>
        <w:t xml:space="preserve"> €.</w:t>
      </w:r>
      <w:r w:rsidR="00AE240F">
        <w:t xml:space="preserve"> V roku </w:t>
      </w:r>
      <w:r w:rsidR="00AE7C5A">
        <w:t>2019</w:t>
      </w:r>
      <w:r>
        <w:t xml:space="preserve"> bol prírastok </w:t>
      </w:r>
      <w:r w:rsidR="00885252">
        <w:t>4 974,24</w:t>
      </w:r>
      <w:r>
        <w:t xml:space="preserve"> € z prebytku </w:t>
      </w:r>
      <w:r w:rsidR="00F46C8E">
        <w:t xml:space="preserve">rozpočtu za uplynulý rozpočtový </w:t>
      </w:r>
      <w:r w:rsidR="00885252">
        <w:t>rok</w:t>
      </w:r>
      <w:r w:rsidR="00F46C8E">
        <w:t xml:space="preserve">. Úbytkami bolo </w:t>
      </w:r>
      <w:r w:rsidR="00AA76D1">
        <w:t>havarijný stav – oprava vodovou v sume</w:t>
      </w:r>
      <w:r w:rsidR="00F46C8E">
        <w:t xml:space="preserve"> </w:t>
      </w:r>
      <w:r w:rsidR="00885252" w:rsidRPr="00885252">
        <w:rPr>
          <w:b/>
          <w:bCs/>
        </w:rPr>
        <w:t>5 968,19</w:t>
      </w:r>
      <w:r w:rsidR="00F46C8E" w:rsidRPr="00885252">
        <w:rPr>
          <w:b/>
          <w:bCs/>
        </w:rPr>
        <w:t xml:space="preserve"> €</w:t>
      </w:r>
      <w:r w:rsidR="00AE240F">
        <w:t>.</w:t>
      </w:r>
      <w:r w:rsidR="00AA76D1">
        <w:t xml:space="preserve"> </w:t>
      </w:r>
      <w:r w:rsidR="00AE240F">
        <w:t xml:space="preserve"> </w:t>
      </w:r>
      <w:r w:rsidR="00AA76D1">
        <w:t xml:space="preserve">Použitie RF bolo schválené dňa </w:t>
      </w:r>
      <w:r w:rsidR="00885252">
        <w:t>15.05.2019</w:t>
      </w:r>
      <w:r w:rsidR="00AA76D1">
        <w:t xml:space="preserve"> uznesením  č. </w:t>
      </w:r>
      <w:r w:rsidR="00885252">
        <w:t>17</w:t>
      </w:r>
      <w:r w:rsidR="00AA76D1">
        <w:t>/</w:t>
      </w:r>
      <w:r w:rsidR="00AE7C5A">
        <w:t>2019</w:t>
      </w:r>
      <w:r w:rsidR="00AA76D1">
        <w:t xml:space="preserve">. </w:t>
      </w:r>
      <w:r w:rsidR="00AE240F">
        <w:t>Končený zostatok k 31.12.</w:t>
      </w:r>
      <w:r w:rsidR="00AE7C5A">
        <w:t>2019</w:t>
      </w:r>
      <w:r w:rsidR="00AE240F">
        <w:t xml:space="preserve"> bol </w:t>
      </w:r>
      <w:r w:rsidR="00885252">
        <w:t>5 072,31</w:t>
      </w:r>
      <w:r w:rsidR="00AE240F">
        <w:t xml:space="preserve"> </w:t>
      </w:r>
      <w:r>
        <w:t xml:space="preserve">€ </w:t>
      </w:r>
    </w:p>
    <w:p w:rsidR="00AE240F" w:rsidRDefault="00AE240F" w:rsidP="002E6A8F">
      <w:pPr>
        <w:spacing w:after="0" w:line="240" w:lineRule="auto"/>
        <w:jc w:val="both"/>
      </w:pPr>
    </w:p>
    <w:p w:rsidR="002E6A8F" w:rsidRDefault="002E6A8F" w:rsidP="002E6A8F">
      <w:pPr>
        <w:spacing w:after="0" w:line="240" w:lineRule="auto"/>
        <w:jc w:val="both"/>
      </w:pPr>
      <w:r w:rsidRPr="00AE240F">
        <w:rPr>
          <w:b/>
        </w:rPr>
        <w:t>Sociálny fond</w:t>
      </w:r>
      <w:r>
        <w:t xml:space="preserve"> bol tvorený povinným prídelom 1</w:t>
      </w:r>
      <w:r w:rsidR="00AE240F">
        <w:t>,05</w:t>
      </w:r>
      <w:r>
        <w:t xml:space="preserve"> % z objemu skutočne vyplatených platov v bežnom roku. V tomto prípade boli prírastky</w:t>
      </w:r>
      <w:r w:rsidR="00AE240F">
        <w:t xml:space="preserve"> do sociálneho fondu vo </w:t>
      </w:r>
      <w:r w:rsidR="00AA76D1">
        <w:t xml:space="preserve">výške </w:t>
      </w:r>
      <w:r w:rsidR="00AA76D1" w:rsidRPr="00885252">
        <w:rPr>
          <w:b/>
          <w:bCs/>
        </w:rPr>
        <w:t>3</w:t>
      </w:r>
      <w:r w:rsidR="00885252" w:rsidRPr="00885252">
        <w:rPr>
          <w:b/>
          <w:bCs/>
        </w:rPr>
        <w:t>7</w:t>
      </w:r>
      <w:r w:rsidR="00AA76D1" w:rsidRPr="00885252">
        <w:rPr>
          <w:b/>
          <w:bCs/>
        </w:rPr>
        <w:t>0,1</w:t>
      </w:r>
      <w:r w:rsidR="00885252" w:rsidRPr="00885252">
        <w:rPr>
          <w:b/>
          <w:bCs/>
        </w:rPr>
        <w:t>5</w:t>
      </w:r>
      <w:r w:rsidRPr="00885252">
        <w:rPr>
          <w:b/>
          <w:bCs/>
        </w:rPr>
        <w:t xml:space="preserve"> €.</w:t>
      </w:r>
      <w:r>
        <w:t xml:space="preserve"> V</w:t>
      </w:r>
      <w:r w:rsidR="00AE240F">
        <w:t>ýška sociálneho fondu k 1.1.</w:t>
      </w:r>
      <w:r w:rsidR="00AE7C5A">
        <w:t>2019</w:t>
      </w:r>
      <w:r w:rsidR="00AE240F">
        <w:t xml:space="preserve"> bola </w:t>
      </w:r>
      <w:r w:rsidR="00885252" w:rsidRPr="00885252">
        <w:rPr>
          <w:b/>
          <w:bCs/>
        </w:rPr>
        <w:t>6,23</w:t>
      </w:r>
      <w:r w:rsidRPr="00885252">
        <w:rPr>
          <w:b/>
          <w:bCs/>
        </w:rPr>
        <w:t xml:space="preserve"> €.</w:t>
      </w:r>
      <w:r>
        <w:t xml:space="preserve"> </w:t>
      </w:r>
      <w:r w:rsidRPr="00C33338">
        <w:t>Obec má prijatý vnútorný predpis, ktorý upravuje čerpanie prostriedk</w:t>
      </w:r>
      <w:r w:rsidR="00AE240F" w:rsidRPr="00C33338">
        <w:t xml:space="preserve">ov sociálneho fondu. V roku </w:t>
      </w:r>
      <w:r w:rsidR="00AE7C5A">
        <w:t>2019</w:t>
      </w:r>
      <w:r w:rsidRPr="00C33338">
        <w:t xml:space="preserve"> </w:t>
      </w:r>
      <w:r w:rsidR="00D2478C">
        <w:t>boli úbytky</w:t>
      </w:r>
      <w:r w:rsidR="00AA76D1">
        <w:t xml:space="preserve"> (závodné stravovanie)</w:t>
      </w:r>
      <w:r w:rsidR="00D2478C">
        <w:t xml:space="preserve"> vo výške </w:t>
      </w:r>
      <w:r w:rsidR="00AA76D1" w:rsidRPr="00885252">
        <w:rPr>
          <w:b/>
          <w:bCs/>
        </w:rPr>
        <w:t>33</w:t>
      </w:r>
      <w:r w:rsidR="00885252" w:rsidRPr="00885252">
        <w:rPr>
          <w:b/>
          <w:bCs/>
        </w:rPr>
        <w:t>8</w:t>
      </w:r>
      <w:r w:rsidR="00AA76D1" w:rsidRPr="00885252">
        <w:rPr>
          <w:b/>
          <w:bCs/>
        </w:rPr>
        <w:t>,</w:t>
      </w:r>
      <w:r w:rsidR="00885252" w:rsidRPr="00885252">
        <w:rPr>
          <w:b/>
          <w:bCs/>
        </w:rPr>
        <w:t>48</w:t>
      </w:r>
      <w:r w:rsidR="00AA76D1" w:rsidRPr="00885252">
        <w:rPr>
          <w:b/>
          <w:bCs/>
        </w:rPr>
        <w:t xml:space="preserve"> </w:t>
      </w:r>
      <w:r w:rsidR="00D2478C" w:rsidRPr="00885252">
        <w:rPr>
          <w:b/>
          <w:bCs/>
        </w:rPr>
        <w:t>€</w:t>
      </w:r>
      <w:r w:rsidR="00C33338" w:rsidRPr="00885252">
        <w:rPr>
          <w:b/>
          <w:bCs/>
        </w:rPr>
        <w:t>.</w:t>
      </w:r>
      <w:r w:rsidR="00AA76D1">
        <w:t xml:space="preserve"> Konečný stav k 31.12.</w:t>
      </w:r>
      <w:r w:rsidR="00AE7C5A">
        <w:t>2019</w:t>
      </w:r>
      <w:r w:rsidR="00AA76D1">
        <w:t xml:space="preserve"> bola výška sociálneho fondu </w:t>
      </w:r>
      <w:r w:rsidR="00885252" w:rsidRPr="00885252">
        <w:rPr>
          <w:b/>
          <w:bCs/>
        </w:rPr>
        <w:t>37,90</w:t>
      </w:r>
      <w:r w:rsidR="00AA76D1" w:rsidRPr="00885252">
        <w:rPr>
          <w:b/>
          <w:bCs/>
        </w:rPr>
        <w:t xml:space="preserve"> €</w:t>
      </w:r>
    </w:p>
    <w:p w:rsidR="00AE240F" w:rsidRDefault="00AE240F" w:rsidP="002E6A8F">
      <w:pPr>
        <w:spacing w:after="0" w:line="240" w:lineRule="auto"/>
        <w:jc w:val="both"/>
      </w:pPr>
    </w:p>
    <w:p w:rsidR="00AE240F" w:rsidRPr="00AE240F" w:rsidRDefault="00AE240F" w:rsidP="00AE240F">
      <w:pPr>
        <w:pStyle w:val="Odsekzoznamu"/>
        <w:numPr>
          <w:ilvl w:val="0"/>
          <w:numId w:val="3"/>
        </w:numPr>
        <w:tabs>
          <w:tab w:val="clear" w:pos="720"/>
        </w:tabs>
        <w:spacing w:after="0" w:line="240" w:lineRule="auto"/>
        <w:ind w:left="0"/>
        <w:jc w:val="both"/>
        <w:rPr>
          <w:b/>
          <w:caps/>
        </w:rPr>
      </w:pPr>
      <w:r w:rsidRPr="00AE240F">
        <w:rPr>
          <w:b/>
        </w:rPr>
        <w:t>BILANCIA AKTÍV A PASÍV</w:t>
      </w:r>
      <w:r>
        <w:t xml:space="preserve"> </w:t>
      </w:r>
    </w:p>
    <w:p w:rsidR="00AE240F" w:rsidRDefault="00AE240F" w:rsidP="00AE240F">
      <w:pPr>
        <w:pStyle w:val="Odsekzoznamu"/>
        <w:spacing w:after="0" w:line="240" w:lineRule="auto"/>
        <w:ind w:left="0"/>
        <w:jc w:val="both"/>
      </w:pPr>
      <w:r>
        <w:t>Bilancia aktív a pasív odzrkadľuje stav majetku a majetkové vzťahy obce. Aktíva a pasíva v súvahe sa rovnajú. O</w:t>
      </w:r>
      <w:r w:rsidR="00084EEC">
        <w:t>proti predchádzajúcemu roku 2017</w:t>
      </w:r>
      <w:r>
        <w:t xml:space="preserve"> </w:t>
      </w:r>
      <w:r w:rsidR="00084EEC">
        <w:t>klesl</w:t>
      </w:r>
      <w:r w:rsidR="00073E04">
        <w:t xml:space="preserve">a  hodnota  neobežného </w:t>
      </w:r>
      <w:r>
        <w:t>majetku</w:t>
      </w:r>
      <w:r w:rsidR="00091933">
        <w:t xml:space="preserve">, </w:t>
      </w:r>
      <w:r w:rsidR="00084EEC">
        <w:t>obežného majetku</w:t>
      </w:r>
      <w:r w:rsidR="00091933">
        <w:t xml:space="preserve"> a záväzkov </w:t>
      </w:r>
      <w:r w:rsidR="00084EEC">
        <w:t xml:space="preserve">, </w:t>
      </w:r>
      <w:r w:rsidR="00073E04">
        <w:t xml:space="preserve">a zároveň </w:t>
      </w:r>
      <w:r w:rsidR="00091933">
        <w:t>stúpla</w:t>
      </w:r>
      <w:r w:rsidR="00073E04">
        <w:t xml:space="preserve"> hodnota </w:t>
      </w:r>
      <w:r w:rsidR="00091933">
        <w:t>vlastného imania</w:t>
      </w:r>
      <w:r w:rsidR="004505F1">
        <w:t xml:space="preserve">. </w:t>
      </w:r>
      <w:r>
        <w:t>Uvádzam v skrátenom prehľade.</w:t>
      </w:r>
    </w:p>
    <w:p w:rsidR="00AE240F" w:rsidRDefault="00EB3FAF" w:rsidP="00AE240F">
      <w:pPr>
        <w:pStyle w:val="Odsekzoznamu"/>
        <w:spacing w:after="0" w:line="240" w:lineRule="auto"/>
        <w:ind w:left="0"/>
        <w:jc w:val="both"/>
      </w:pPr>
      <w:r w:rsidRPr="00EB3FAF">
        <w:rPr>
          <w:noProof/>
          <w:lang w:eastAsia="sk-SK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795325</wp:posOffset>
            </wp:positionH>
            <wp:positionV relativeFrom="paragraph">
              <wp:posOffset>162114</wp:posOffset>
            </wp:positionV>
            <wp:extent cx="3942715" cy="2149475"/>
            <wp:effectExtent l="0" t="0" r="0" b="0"/>
            <wp:wrapTight wrapText="bothSides">
              <wp:wrapPolygon edited="0">
                <wp:start x="0" y="0"/>
                <wp:lineTo x="0" y="21440"/>
                <wp:lineTo x="21499" y="21440"/>
                <wp:lineTo x="21499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715" cy="214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3338" w:rsidRDefault="00C33338" w:rsidP="00AE240F">
      <w:pPr>
        <w:pStyle w:val="Odsekzoznamu"/>
        <w:spacing w:after="0" w:line="240" w:lineRule="auto"/>
        <w:ind w:left="0"/>
        <w:jc w:val="both"/>
      </w:pPr>
    </w:p>
    <w:p w:rsidR="00EB3FAF" w:rsidRDefault="00EB3FAF" w:rsidP="00AE240F">
      <w:pPr>
        <w:pStyle w:val="Odsekzoznamu"/>
        <w:spacing w:after="0" w:line="240" w:lineRule="auto"/>
        <w:ind w:left="0"/>
        <w:jc w:val="both"/>
      </w:pPr>
    </w:p>
    <w:p w:rsidR="00EB3FAF" w:rsidRDefault="00EB3FAF" w:rsidP="00AE240F">
      <w:pPr>
        <w:pStyle w:val="Odsekzoznamu"/>
        <w:spacing w:after="0" w:line="240" w:lineRule="auto"/>
        <w:ind w:left="0"/>
        <w:jc w:val="both"/>
      </w:pPr>
    </w:p>
    <w:p w:rsidR="00EB3FAF" w:rsidRDefault="00EB3FAF" w:rsidP="00AE240F">
      <w:pPr>
        <w:pStyle w:val="Odsekzoznamu"/>
        <w:spacing w:after="0" w:line="240" w:lineRule="auto"/>
        <w:ind w:left="0"/>
        <w:jc w:val="both"/>
      </w:pPr>
    </w:p>
    <w:p w:rsidR="00EB3FAF" w:rsidRDefault="00EB3FAF" w:rsidP="00AE240F">
      <w:pPr>
        <w:pStyle w:val="Odsekzoznamu"/>
        <w:spacing w:after="0" w:line="240" w:lineRule="auto"/>
        <w:ind w:left="0"/>
        <w:jc w:val="both"/>
      </w:pPr>
    </w:p>
    <w:p w:rsidR="00EB3FAF" w:rsidRDefault="00EB3FAF" w:rsidP="00AE240F">
      <w:pPr>
        <w:pStyle w:val="Odsekzoznamu"/>
        <w:spacing w:after="0" w:line="240" w:lineRule="auto"/>
        <w:ind w:left="0"/>
        <w:jc w:val="both"/>
      </w:pPr>
    </w:p>
    <w:p w:rsidR="00EB3FAF" w:rsidRDefault="00EB3FAF" w:rsidP="00AE240F">
      <w:pPr>
        <w:pStyle w:val="Odsekzoznamu"/>
        <w:spacing w:after="0" w:line="240" w:lineRule="auto"/>
        <w:ind w:left="0"/>
        <w:jc w:val="both"/>
      </w:pPr>
    </w:p>
    <w:p w:rsidR="00EB3FAF" w:rsidRDefault="00EB3FAF" w:rsidP="00AE240F">
      <w:pPr>
        <w:pStyle w:val="Odsekzoznamu"/>
        <w:spacing w:after="0" w:line="240" w:lineRule="auto"/>
        <w:ind w:left="0"/>
        <w:jc w:val="both"/>
      </w:pPr>
    </w:p>
    <w:p w:rsidR="00EB3FAF" w:rsidRDefault="00EB3FAF" w:rsidP="00AE240F">
      <w:pPr>
        <w:pStyle w:val="Odsekzoznamu"/>
        <w:spacing w:after="0" w:line="240" w:lineRule="auto"/>
        <w:ind w:left="0"/>
        <w:jc w:val="both"/>
      </w:pPr>
    </w:p>
    <w:p w:rsidR="00EB3FAF" w:rsidRDefault="00EB3FAF" w:rsidP="00AE240F">
      <w:pPr>
        <w:pStyle w:val="Odsekzoznamu"/>
        <w:spacing w:after="0" w:line="240" w:lineRule="auto"/>
        <w:ind w:left="0"/>
        <w:jc w:val="both"/>
      </w:pPr>
    </w:p>
    <w:p w:rsidR="00EB3FAF" w:rsidRDefault="00EB3FAF" w:rsidP="00AE240F">
      <w:pPr>
        <w:pStyle w:val="Odsekzoznamu"/>
        <w:spacing w:after="0" w:line="240" w:lineRule="auto"/>
        <w:ind w:left="0"/>
        <w:jc w:val="both"/>
      </w:pPr>
    </w:p>
    <w:p w:rsidR="00EB3FAF" w:rsidRDefault="00EB3FAF" w:rsidP="00AE240F">
      <w:pPr>
        <w:pStyle w:val="Odsekzoznamu"/>
        <w:spacing w:after="0" w:line="240" w:lineRule="auto"/>
        <w:ind w:left="0"/>
        <w:jc w:val="both"/>
      </w:pPr>
    </w:p>
    <w:p w:rsidR="00073E04" w:rsidRPr="002275C7" w:rsidRDefault="00073E04" w:rsidP="002275C7">
      <w:pPr>
        <w:pStyle w:val="Odsekzoznamu"/>
        <w:spacing w:after="0" w:line="240" w:lineRule="auto"/>
        <w:ind w:left="0"/>
        <w:jc w:val="both"/>
      </w:pPr>
    </w:p>
    <w:p w:rsidR="00AE240F" w:rsidRPr="005E09BA" w:rsidRDefault="00C62F3B" w:rsidP="00AE240F">
      <w:pPr>
        <w:pStyle w:val="Odsekzoznamu"/>
        <w:numPr>
          <w:ilvl w:val="0"/>
          <w:numId w:val="3"/>
        </w:numPr>
        <w:tabs>
          <w:tab w:val="clear" w:pos="720"/>
        </w:tabs>
        <w:spacing w:after="0" w:line="240" w:lineRule="auto"/>
        <w:ind w:left="0"/>
        <w:jc w:val="both"/>
        <w:rPr>
          <w:caps/>
        </w:rPr>
      </w:pPr>
      <w:r w:rsidRPr="005E09BA">
        <w:rPr>
          <w:b/>
          <w:caps/>
        </w:rPr>
        <w:lastRenderedPageBreak/>
        <w:t>Prehľad o stave a vývoji dlhu k 31.12.</w:t>
      </w:r>
      <w:r w:rsidR="00AE7C5A">
        <w:rPr>
          <w:b/>
          <w:caps/>
        </w:rPr>
        <w:t>2019</w:t>
      </w:r>
    </w:p>
    <w:p w:rsidR="00C62F3B" w:rsidRDefault="00C62F3B" w:rsidP="00C62F3B">
      <w:pPr>
        <w:pStyle w:val="Odsekzoznamu"/>
        <w:spacing w:after="0" w:line="240" w:lineRule="auto"/>
        <w:ind w:left="0"/>
        <w:jc w:val="both"/>
      </w:pPr>
      <w:r>
        <w:t>Celková výška záväzkov obce k 31.12.</w:t>
      </w:r>
      <w:r w:rsidR="00AE7C5A">
        <w:t>2019</w:t>
      </w:r>
      <w:r>
        <w:t xml:space="preserve"> bola </w:t>
      </w:r>
      <w:r w:rsidR="00091933" w:rsidRPr="00A5744C">
        <w:rPr>
          <w:b/>
        </w:rPr>
        <w:t>2</w:t>
      </w:r>
      <w:r w:rsidR="00EB3FAF">
        <w:rPr>
          <w:b/>
        </w:rPr>
        <w:t>8 901,87</w:t>
      </w:r>
      <w:r>
        <w:t xml:space="preserve"> €.</w:t>
      </w:r>
    </w:p>
    <w:p w:rsidR="00A5744C" w:rsidRDefault="00A5744C" w:rsidP="00C62F3B">
      <w:pPr>
        <w:pStyle w:val="Odsekzoznamu"/>
        <w:spacing w:after="0" w:line="240" w:lineRule="auto"/>
        <w:ind w:left="0"/>
        <w:jc w:val="both"/>
      </w:pPr>
    </w:p>
    <w:p w:rsidR="00C62F3B" w:rsidRDefault="00C62F3B" w:rsidP="00C62F3B">
      <w:pPr>
        <w:pStyle w:val="Odsekzoznamu"/>
        <w:spacing w:after="0" w:line="240" w:lineRule="auto"/>
        <w:ind w:left="0"/>
        <w:jc w:val="both"/>
      </w:pPr>
      <w:r>
        <w:t>Zákonom povolená výška dlhu je 60 % z bežných príjmov z predchá</w:t>
      </w:r>
      <w:r w:rsidR="00091933">
        <w:t>dzajúceho roka (čiže za rok 201</w:t>
      </w:r>
      <w:r w:rsidR="00EB3FAF">
        <w:t>8</w:t>
      </w:r>
      <w:r>
        <w:t xml:space="preserve">), ktoré boli vo výške </w:t>
      </w:r>
      <w:r w:rsidR="00EB3FAF">
        <w:t>123 557,27</w:t>
      </w:r>
      <w:r w:rsidR="00152CD7">
        <w:t xml:space="preserve"> € a 60 % je </w:t>
      </w:r>
      <w:r w:rsidR="00900BEC" w:rsidRPr="00A5744C">
        <w:rPr>
          <w:i/>
        </w:rPr>
        <w:t>7</w:t>
      </w:r>
      <w:r w:rsidR="00EB3FAF">
        <w:rPr>
          <w:i/>
        </w:rPr>
        <w:t>4 134,36</w:t>
      </w:r>
      <w:r>
        <w:t xml:space="preserve"> €. </w:t>
      </w:r>
    </w:p>
    <w:p w:rsidR="00C95EF0" w:rsidRDefault="00C95EF0" w:rsidP="00C62F3B">
      <w:pPr>
        <w:pStyle w:val="Odsekzoznamu"/>
        <w:spacing w:after="0" w:line="240" w:lineRule="auto"/>
        <w:ind w:left="0"/>
        <w:jc w:val="both"/>
      </w:pPr>
    </w:p>
    <w:p w:rsidR="00C62F3B" w:rsidRDefault="00C62F3B" w:rsidP="00C62F3B">
      <w:pPr>
        <w:pStyle w:val="Odsekzoznamu"/>
        <w:spacing w:after="0" w:line="240" w:lineRule="auto"/>
        <w:ind w:left="0"/>
        <w:jc w:val="both"/>
      </w:pPr>
      <w:r>
        <w:t>Aj druhá zákonná podmienka ročná splátka do výšky 25 % bežných pr</w:t>
      </w:r>
      <w:r w:rsidR="00900BEC">
        <w:t>íjmov za predchádzajúci rok 201</w:t>
      </w:r>
      <w:r w:rsidR="00EB3FAF">
        <w:t>8</w:t>
      </w:r>
      <w:r>
        <w:t xml:space="preserve"> bola splnená, nakoľko </w:t>
      </w:r>
      <w:r w:rsidR="00900BEC">
        <w:t>25 % z bežných príjmov roka 201</w:t>
      </w:r>
      <w:r w:rsidR="00EB3FAF">
        <w:t>8</w:t>
      </w:r>
      <w:r>
        <w:t xml:space="preserve"> predstavuje sumu </w:t>
      </w:r>
      <w:r w:rsidR="00900BEC">
        <w:t xml:space="preserve"> </w:t>
      </w:r>
      <w:r w:rsidR="00900BEC" w:rsidRPr="00A5744C">
        <w:rPr>
          <w:b/>
        </w:rPr>
        <w:t>30 </w:t>
      </w:r>
      <w:r w:rsidR="00EB3FAF">
        <w:rPr>
          <w:b/>
        </w:rPr>
        <w:t>889</w:t>
      </w:r>
      <w:r w:rsidR="00900BEC" w:rsidRPr="00A5744C">
        <w:rPr>
          <w:b/>
        </w:rPr>
        <w:t>,</w:t>
      </w:r>
      <w:r w:rsidR="00EB3FAF">
        <w:rPr>
          <w:b/>
        </w:rPr>
        <w:t>31</w:t>
      </w:r>
      <w:r w:rsidR="00C95EF0">
        <w:t xml:space="preserve"> </w:t>
      </w:r>
      <w:r>
        <w:t>€. Obec H</w:t>
      </w:r>
      <w:r w:rsidR="00152CD7">
        <w:t xml:space="preserve">rabovka v rozpočtovom období roku </w:t>
      </w:r>
      <w:r w:rsidR="00AE7C5A">
        <w:t>2019</w:t>
      </w:r>
      <w:r>
        <w:t xml:space="preserve"> uhradila z návratných zdrojov financovania splátky vo výške</w:t>
      </w:r>
      <w:r w:rsidR="00900BEC">
        <w:t xml:space="preserve"> </w:t>
      </w:r>
      <w:r w:rsidR="00EB3FAF">
        <w:rPr>
          <w:i/>
        </w:rPr>
        <w:t>10</w:t>
      </w:r>
      <w:r w:rsidR="00123065" w:rsidRPr="00A5744C">
        <w:rPr>
          <w:i/>
        </w:rPr>
        <w:t>00</w:t>
      </w:r>
      <w:r w:rsidR="00EB3FAF">
        <w:rPr>
          <w:i/>
        </w:rPr>
        <w:t>,00</w:t>
      </w:r>
      <w:r>
        <w:t xml:space="preserve"> €.</w:t>
      </w:r>
    </w:p>
    <w:p w:rsidR="00C62F3B" w:rsidRDefault="00C62F3B" w:rsidP="00C62F3B">
      <w:pPr>
        <w:pStyle w:val="Odsekzoznamu"/>
        <w:spacing w:after="0" w:line="240" w:lineRule="auto"/>
        <w:ind w:left="0"/>
        <w:jc w:val="both"/>
      </w:pPr>
    </w:p>
    <w:p w:rsidR="00C62F3B" w:rsidRPr="005E09BA" w:rsidRDefault="00C62F3B" w:rsidP="00120A6F">
      <w:pPr>
        <w:pStyle w:val="Odsekzoznamu"/>
        <w:numPr>
          <w:ilvl w:val="0"/>
          <w:numId w:val="3"/>
        </w:numPr>
        <w:tabs>
          <w:tab w:val="clear" w:pos="720"/>
        </w:tabs>
        <w:spacing w:after="0" w:line="240" w:lineRule="auto"/>
        <w:ind w:left="0"/>
        <w:jc w:val="both"/>
        <w:rPr>
          <w:caps/>
        </w:rPr>
      </w:pPr>
      <w:r w:rsidRPr="005E09BA">
        <w:rPr>
          <w:b/>
          <w:caps/>
        </w:rPr>
        <w:t>Prehľad o poskytnutých dotáciách  právnickým osobám a fyzickým osobám - podnikateľom podľa § 7 ods. 4 zákona č.583/2004 Z.z.</w:t>
      </w:r>
    </w:p>
    <w:p w:rsidR="00120A6F" w:rsidRDefault="00120A6F" w:rsidP="00120A6F">
      <w:pPr>
        <w:spacing w:after="0" w:line="240" w:lineRule="auto"/>
        <w:jc w:val="both"/>
      </w:pPr>
    </w:p>
    <w:p w:rsidR="00120A6F" w:rsidRDefault="00120A6F" w:rsidP="00A5744C">
      <w:pPr>
        <w:jc w:val="both"/>
      </w:pPr>
      <w:r w:rsidRPr="00BC547D">
        <w:t xml:space="preserve">Obec v roku </w:t>
      </w:r>
      <w:r w:rsidR="00AE7C5A">
        <w:t>2019</w:t>
      </w:r>
      <w:r w:rsidRPr="00BC547D">
        <w:t xml:space="preserve"> </w:t>
      </w:r>
      <w:r w:rsidR="00900BEC">
        <w:t>ne</w:t>
      </w:r>
      <w:r w:rsidRPr="00BC547D">
        <w:t>poskytla dotácie v súlade s</w:t>
      </w:r>
      <w:r w:rsidR="00EB3FAF">
        <w:t xml:space="preserve"> </w:t>
      </w:r>
      <w:r w:rsidRPr="00BC547D">
        <w:t xml:space="preserve">VZN </w:t>
      </w:r>
      <w:r w:rsidR="00EB3FAF">
        <w:t>č.2/2010</w:t>
      </w:r>
      <w:r w:rsidRPr="00BC547D">
        <w:t xml:space="preserve"> o dotáciách, právnickým osobám, fyzickým osobám - podnikateľom na podporu všeobecne prospešných služieb,  na všeobecne prospešný alebo verejnoprospešný účel. </w:t>
      </w:r>
    </w:p>
    <w:p w:rsidR="00A5744C" w:rsidRDefault="00A5744C" w:rsidP="00120A6F">
      <w:pPr>
        <w:spacing w:after="0" w:line="240" w:lineRule="auto"/>
        <w:jc w:val="both"/>
      </w:pPr>
    </w:p>
    <w:p w:rsidR="00705B82" w:rsidRDefault="00705B82" w:rsidP="00120A6F">
      <w:pPr>
        <w:spacing w:after="0" w:line="240" w:lineRule="auto"/>
        <w:jc w:val="both"/>
      </w:pPr>
      <w:r>
        <w:t>Obec Hrabovka k 31.12.</w:t>
      </w:r>
      <w:r w:rsidR="00AE7C5A">
        <w:t>2019</w:t>
      </w:r>
      <w:r>
        <w:t xml:space="preserve"> mala zo štátneho rozpočtu vyčerpané a zaúčtované dotácie na:</w:t>
      </w:r>
    </w:p>
    <w:p w:rsidR="00123065" w:rsidRDefault="00123065" w:rsidP="00123065">
      <w:pPr>
        <w:pStyle w:val="Odsekzoznamu"/>
        <w:numPr>
          <w:ilvl w:val="0"/>
          <w:numId w:val="4"/>
        </w:numPr>
        <w:spacing w:after="0" w:line="240" w:lineRule="auto"/>
        <w:jc w:val="both"/>
      </w:pPr>
      <w:r>
        <w:t xml:space="preserve">voľby </w:t>
      </w:r>
      <w:r w:rsidR="00EB3FAF">
        <w:t>v roku 2019</w:t>
      </w:r>
    </w:p>
    <w:p w:rsidR="00123065" w:rsidRDefault="00EB3FAF" w:rsidP="00123065">
      <w:pPr>
        <w:pStyle w:val="Odsekzoznamu"/>
        <w:numPr>
          <w:ilvl w:val="0"/>
          <w:numId w:val="4"/>
        </w:numPr>
        <w:spacing w:after="0" w:line="240" w:lineRule="auto"/>
        <w:jc w:val="both"/>
      </w:pPr>
      <w:r>
        <w:t>vybudovanie detského ihriska</w:t>
      </w:r>
    </w:p>
    <w:p w:rsidR="00123065" w:rsidRDefault="00123065" w:rsidP="00705B82">
      <w:pPr>
        <w:pStyle w:val="Odsekzoznamu"/>
        <w:numPr>
          <w:ilvl w:val="0"/>
          <w:numId w:val="4"/>
        </w:numPr>
        <w:spacing w:after="0" w:line="240" w:lineRule="auto"/>
        <w:jc w:val="both"/>
      </w:pPr>
      <w:r>
        <w:t>prenesený výkon ŠS - referent stavebného úradu</w:t>
      </w:r>
    </w:p>
    <w:p w:rsidR="00705B82" w:rsidRDefault="00123065" w:rsidP="00705B82">
      <w:pPr>
        <w:pStyle w:val="Odsekzoznamu"/>
        <w:numPr>
          <w:ilvl w:val="0"/>
          <w:numId w:val="4"/>
        </w:numPr>
        <w:spacing w:after="0" w:line="240" w:lineRule="auto"/>
        <w:jc w:val="both"/>
      </w:pPr>
      <w:r>
        <w:t xml:space="preserve">prenesený výkon ŠS  - </w:t>
      </w:r>
      <w:r w:rsidR="00705B82">
        <w:t>pozemné komunikácie</w:t>
      </w:r>
    </w:p>
    <w:p w:rsidR="00123065" w:rsidRDefault="00123065" w:rsidP="00123065">
      <w:pPr>
        <w:pStyle w:val="Odsekzoznamu"/>
        <w:numPr>
          <w:ilvl w:val="0"/>
          <w:numId w:val="4"/>
        </w:numPr>
        <w:spacing w:after="0" w:line="240" w:lineRule="auto"/>
        <w:jc w:val="both"/>
      </w:pPr>
      <w:r>
        <w:t xml:space="preserve">prenesený výkon ŠS  - </w:t>
      </w:r>
      <w:r w:rsidR="00EB3FAF">
        <w:t xml:space="preserve">starostlivosť o ŽP </w:t>
      </w:r>
    </w:p>
    <w:p w:rsidR="00900BEC" w:rsidRDefault="00900BEC" w:rsidP="00705B82">
      <w:pPr>
        <w:pStyle w:val="Odsekzoznamu"/>
        <w:numPr>
          <w:ilvl w:val="0"/>
          <w:numId w:val="4"/>
        </w:numPr>
        <w:spacing w:after="0" w:line="240" w:lineRule="auto"/>
        <w:jc w:val="both"/>
      </w:pPr>
      <w:r>
        <w:t>REGOB</w:t>
      </w:r>
    </w:p>
    <w:p w:rsidR="004505F1" w:rsidRDefault="004505F1" w:rsidP="00B8546F">
      <w:pPr>
        <w:spacing w:after="0" w:line="240" w:lineRule="auto"/>
        <w:jc w:val="both"/>
      </w:pPr>
    </w:p>
    <w:p w:rsidR="00B8546F" w:rsidRPr="001F6132" w:rsidRDefault="00B8546F" w:rsidP="00B8546F">
      <w:pPr>
        <w:pStyle w:val="Odsekzoznamu"/>
        <w:numPr>
          <w:ilvl w:val="0"/>
          <w:numId w:val="3"/>
        </w:numPr>
        <w:tabs>
          <w:tab w:val="clear" w:pos="720"/>
        </w:tabs>
        <w:spacing w:after="0" w:line="240" w:lineRule="auto"/>
        <w:ind w:left="0" w:hanging="567"/>
        <w:jc w:val="both"/>
        <w:rPr>
          <w:b/>
        </w:rPr>
      </w:pPr>
      <w:r w:rsidRPr="001F6132">
        <w:rPr>
          <w:b/>
        </w:rPr>
        <w:t xml:space="preserve">ZÁVER </w:t>
      </w:r>
    </w:p>
    <w:p w:rsidR="001F6132" w:rsidRDefault="00B8546F" w:rsidP="001F6132">
      <w:pPr>
        <w:spacing w:after="0" w:line="240" w:lineRule="auto"/>
        <w:ind w:left="-284"/>
        <w:jc w:val="both"/>
      </w:pPr>
      <w:r>
        <w:t xml:space="preserve"> Na základe vlastného zhodnotenia konštatujem, že záverečný účet je spracovaný v súlade s príslušnými právnymi normami a objektívne vyjadruje rozpočtové hospodárenie, ako aj stav majetku a záväzkov obce H</w:t>
      </w:r>
      <w:r w:rsidR="002275C7">
        <w:t>rabovka</w:t>
      </w:r>
      <w:r>
        <w:t xml:space="preserve"> a preto odporúčam </w:t>
      </w:r>
    </w:p>
    <w:p w:rsidR="001F6132" w:rsidRPr="001F6132" w:rsidRDefault="001F6132" w:rsidP="001F6132">
      <w:pPr>
        <w:spacing w:after="0" w:line="240" w:lineRule="auto"/>
        <w:ind w:left="-284"/>
        <w:jc w:val="both"/>
        <w:rPr>
          <w:b/>
        </w:rPr>
      </w:pPr>
    </w:p>
    <w:p w:rsidR="001F6132" w:rsidRPr="002275C7" w:rsidRDefault="00B8546F" w:rsidP="001F6132">
      <w:pPr>
        <w:spacing w:after="0" w:line="240" w:lineRule="auto"/>
        <w:ind w:left="-284"/>
        <w:jc w:val="center"/>
        <w:rPr>
          <w:b/>
          <w:sz w:val="26"/>
          <w:szCs w:val="26"/>
        </w:rPr>
      </w:pPr>
      <w:r w:rsidRPr="002275C7">
        <w:rPr>
          <w:b/>
          <w:sz w:val="26"/>
          <w:szCs w:val="26"/>
        </w:rPr>
        <w:t xml:space="preserve">S C H V Á L I Ť </w:t>
      </w:r>
    </w:p>
    <w:p w:rsidR="00B8546F" w:rsidRPr="002275C7" w:rsidRDefault="00B8546F" w:rsidP="001F6132">
      <w:pPr>
        <w:spacing w:after="0" w:line="240" w:lineRule="auto"/>
        <w:ind w:left="-284"/>
        <w:jc w:val="center"/>
        <w:rPr>
          <w:b/>
          <w:sz w:val="26"/>
          <w:szCs w:val="26"/>
        </w:rPr>
      </w:pPr>
      <w:r w:rsidRPr="002275C7">
        <w:rPr>
          <w:b/>
          <w:sz w:val="26"/>
          <w:szCs w:val="26"/>
        </w:rPr>
        <w:t>bez výhrad</w:t>
      </w:r>
    </w:p>
    <w:p w:rsidR="001F6132" w:rsidRDefault="001F6132" w:rsidP="00B8546F">
      <w:pPr>
        <w:spacing w:after="0" w:line="240" w:lineRule="auto"/>
        <w:ind w:left="-284"/>
        <w:jc w:val="center"/>
      </w:pPr>
    </w:p>
    <w:p w:rsidR="001F6132" w:rsidRDefault="00B8546F" w:rsidP="00B8546F">
      <w:pPr>
        <w:spacing w:after="0" w:line="240" w:lineRule="auto"/>
        <w:ind w:left="-284"/>
        <w:jc w:val="both"/>
      </w:pPr>
      <w:r>
        <w:t xml:space="preserve">záverečný účet obce </w:t>
      </w:r>
      <w:r w:rsidR="00AE7C5A">
        <w:t>2019</w:t>
      </w:r>
      <w:r>
        <w:t xml:space="preserve">, celoročné hospodárenie a schváliť použitie prebytku rozpočtu za rok </w:t>
      </w:r>
      <w:r w:rsidR="00AE7C5A">
        <w:t>2019</w:t>
      </w:r>
      <w:r w:rsidR="009E4C61">
        <w:t xml:space="preserve"> nasledovne:</w:t>
      </w:r>
    </w:p>
    <w:p w:rsidR="009E4C61" w:rsidRDefault="009E4C61" w:rsidP="00B8546F">
      <w:pPr>
        <w:spacing w:after="0" w:line="240" w:lineRule="auto"/>
        <w:ind w:left="-284"/>
        <w:jc w:val="both"/>
      </w:pPr>
      <w:r w:rsidRPr="006A14DE">
        <w:rPr>
          <w:b/>
        </w:rPr>
        <w:t>Prebytok rozpočtu</w:t>
      </w:r>
      <w:r>
        <w:t xml:space="preserve"> v sume 5434,33</w:t>
      </w:r>
      <w:r w:rsidRPr="006A14DE">
        <w:t xml:space="preserve"> EUR</w:t>
      </w:r>
      <w:r>
        <w:t>:</w:t>
      </w:r>
    </w:p>
    <w:p w:rsidR="009E4C61" w:rsidRDefault="009E4C61" w:rsidP="009E4C61">
      <w:pPr>
        <w:tabs>
          <w:tab w:val="right" w:pos="6663"/>
        </w:tabs>
        <w:spacing w:after="0" w:line="240" w:lineRule="auto"/>
        <w:jc w:val="both"/>
      </w:pPr>
      <w:r>
        <w:t xml:space="preserve">10 % </w:t>
      </w:r>
      <w:r w:rsidRPr="006A14DE">
        <w:t>tvorbu rezervného fondu</w:t>
      </w:r>
      <w:r w:rsidRPr="006A14DE">
        <w:tab/>
      </w:r>
      <w:r>
        <w:t xml:space="preserve">               </w:t>
      </w:r>
      <w:r>
        <w:tab/>
      </w:r>
      <w:r w:rsidRPr="009E4C61">
        <w:rPr>
          <w:b/>
        </w:rPr>
        <w:t>543,43</w:t>
      </w:r>
      <w:r w:rsidRPr="009E4C61">
        <w:rPr>
          <w:b/>
          <w:iCs/>
        </w:rPr>
        <w:t xml:space="preserve">  </w:t>
      </w:r>
      <w:r w:rsidRPr="009E4C61">
        <w:rPr>
          <w:b/>
        </w:rPr>
        <w:t>EUR</w:t>
      </w:r>
      <w:r w:rsidRPr="006A14DE">
        <w:t xml:space="preserve"> </w:t>
      </w:r>
    </w:p>
    <w:p w:rsidR="009E4C61" w:rsidRDefault="009E4C61" w:rsidP="009E4C61">
      <w:pPr>
        <w:tabs>
          <w:tab w:val="right" w:pos="6663"/>
        </w:tabs>
        <w:spacing w:after="0" w:line="240" w:lineRule="auto"/>
        <w:jc w:val="both"/>
      </w:pPr>
      <w:r>
        <w:t xml:space="preserve">90 % na plnenie úloh obce v nasledujúcom období:                                 </w:t>
      </w:r>
      <w:r>
        <w:t xml:space="preserve">                             </w:t>
      </w:r>
      <w:r>
        <w:t xml:space="preserve"> 4890,90  EUR</w:t>
      </w:r>
    </w:p>
    <w:p w:rsidR="001F6132" w:rsidRDefault="009E4C61" w:rsidP="00B8546F">
      <w:pPr>
        <w:spacing w:after="0" w:line="240" w:lineRule="auto"/>
        <w:ind w:left="-284"/>
        <w:jc w:val="both"/>
        <w:rPr>
          <w:b/>
        </w:rPr>
      </w:pPr>
      <w:r w:rsidRPr="005C1CCC">
        <w:rPr>
          <w:b/>
        </w:rPr>
        <w:t>Zostatok finančných operácií</w:t>
      </w:r>
      <w:r>
        <w:rPr>
          <w:b/>
        </w:rPr>
        <w:t xml:space="preserve"> </w:t>
      </w:r>
      <w:r>
        <w:t>použiť na tvorbu rezervného fondu</w:t>
      </w:r>
      <w:r w:rsidRPr="009E4C61">
        <w:t xml:space="preserve"> </w:t>
      </w:r>
      <w:r>
        <w:t xml:space="preserve">         </w:t>
      </w:r>
      <w:r>
        <w:tab/>
        <w:t xml:space="preserve">                          </w:t>
      </w:r>
      <w:r w:rsidRPr="009E4C61">
        <w:rPr>
          <w:b/>
        </w:rPr>
        <w:t xml:space="preserve">4968,19 </w:t>
      </w:r>
      <w:r w:rsidRPr="009E4C61">
        <w:rPr>
          <w:b/>
          <w:iCs/>
        </w:rPr>
        <w:t xml:space="preserve"> </w:t>
      </w:r>
      <w:r w:rsidRPr="009E4C61">
        <w:rPr>
          <w:b/>
        </w:rPr>
        <w:t>EUR</w:t>
      </w:r>
    </w:p>
    <w:p w:rsidR="009E4C61" w:rsidRDefault="009E4C61" w:rsidP="00B8546F">
      <w:pPr>
        <w:spacing w:after="0" w:line="240" w:lineRule="auto"/>
        <w:ind w:left="-284"/>
        <w:jc w:val="both"/>
        <w:rPr>
          <w:b/>
        </w:rPr>
      </w:pPr>
    </w:p>
    <w:p w:rsidR="009E4C61" w:rsidRPr="009E4C61" w:rsidRDefault="009E4C61" w:rsidP="00B8546F">
      <w:pPr>
        <w:spacing w:after="0" w:line="240" w:lineRule="auto"/>
        <w:ind w:left="-284"/>
        <w:jc w:val="both"/>
      </w:pPr>
      <w:r>
        <w:rPr>
          <w:b/>
        </w:rPr>
        <w:t>Spolu tvorba rezervného fondu vo výške                                                                                      5511,62  EUR</w:t>
      </w:r>
    </w:p>
    <w:p w:rsidR="002275C7" w:rsidRDefault="002275C7" w:rsidP="00B8546F">
      <w:pPr>
        <w:spacing w:after="0" w:line="240" w:lineRule="auto"/>
        <w:ind w:left="-284"/>
        <w:jc w:val="both"/>
      </w:pPr>
    </w:p>
    <w:p w:rsidR="002275C7" w:rsidRDefault="002275C7" w:rsidP="00B8546F">
      <w:pPr>
        <w:spacing w:after="0" w:line="240" w:lineRule="auto"/>
        <w:ind w:left="-284"/>
        <w:jc w:val="both"/>
      </w:pPr>
    </w:p>
    <w:p w:rsidR="00B8546F" w:rsidRDefault="009D518F" w:rsidP="00B8546F">
      <w:pPr>
        <w:spacing w:after="0" w:line="240" w:lineRule="auto"/>
        <w:ind w:left="-284"/>
        <w:jc w:val="both"/>
      </w:pPr>
      <w:r>
        <w:t>v</w:t>
      </w:r>
      <w:r w:rsidR="00B8546F">
        <w:t xml:space="preserve"> H</w:t>
      </w:r>
      <w:r w:rsidR="001F6132">
        <w:t>rabovke</w:t>
      </w:r>
      <w:r w:rsidR="002275C7">
        <w:t xml:space="preserve"> </w:t>
      </w:r>
      <w:r>
        <w:t>15</w:t>
      </w:r>
      <w:r w:rsidR="00411EEF">
        <w:t>.06</w:t>
      </w:r>
      <w:r w:rsidR="00D05765">
        <w:t>.</w:t>
      </w:r>
      <w:r w:rsidR="00123065">
        <w:t>2019</w:t>
      </w:r>
    </w:p>
    <w:p w:rsidR="002275C7" w:rsidRDefault="002275C7" w:rsidP="00B8546F">
      <w:pPr>
        <w:spacing w:after="0" w:line="240" w:lineRule="auto"/>
        <w:ind w:left="-284"/>
        <w:jc w:val="both"/>
      </w:pPr>
    </w:p>
    <w:p w:rsidR="002275C7" w:rsidRDefault="002275C7" w:rsidP="00B8546F">
      <w:pPr>
        <w:spacing w:after="0" w:line="240" w:lineRule="auto"/>
        <w:ind w:left="-284"/>
        <w:jc w:val="both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</w:t>
      </w:r>
    </w:p>
    <w:p w:rsidR="002275C7" w:rsidRDefault="002275C7" w:rsidP="00B8546F">
      <w:pPr>
        <w:spacing w:after="0" w:line="240" w:lineRule="auto"/>
        <w:ind w:left="-28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Ing. Katarína Orságová</w:t>
      </w:r>
    </w:p>
    <w:p w:rsidR="002275C7" w:rsidRDefault="002275C7" w:rsidP="00B8546F">
      <w:pPr>
        <w:spacing w:after="0" w:line="240" w:lineRule="auto"/>
        <w:ind w:left="-284"/>
        <w:jc w:val="both"/>
      </w:pPr>
      <w:r>
        <w:tab/>
      </w:r>
      <w:r>
        <w:tab/>
      </w:r>
    </w:p>
    <w:p w:rsidR="002275C7" w:rsidRPr="00AE240F" w:rsidRDefault="002275C7" w:rsidP="00B8546F">
      <w:pPr>
        <w:spacing w:after="0" w:line="240" w:lineRule="auto"/>
        <w:ind w:left="-28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275C7" w:rsidRPr="00AE240F" w:rsidSect="001D4590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7EA" w:rsidRDefault="00F377EA" w:rsidP="00C040E5">
      <w:pPr>
        <w:spacing w:after="0" w:line="240" w:lineRule="auto"/>
      </w:pPr>
      <w:r>
        <w:separator/>
      </w:r>
    </w:p>
  </w:endnote>
  <w:endnote w:type="continuationSeparator" w:id="0">
    <w:p w:rsidR="00F377EA" w:rsidRDefault="00F377EA" w:rsidP="00C04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16A" w:rsidRPr="002275C7" w:rsidRDefault="0072216A">
    <w:pPr>
      <w:pStyle w:val="Pta"/>
      <w:rPr>
        <w:rFonts w:asciiTheme="majorHAnsi" w:hAnsiTheme="majorHAnsi" w:cstheme="majorHAnsi"/>
        <w:color w:val="A6A6A6" w:themeColor="background1" w:themeShade="A6"/>
      </w:rPr>
    </w:pPr>
    <w:r w:rsidRPr="002275C7">
      <w:rPr>
        <w:rFonts w:asciiTheme="majorHAnsi" w:hAnsiTheme="majorHAnsi" w:cstheme="majorHAnsi"/>
        <w:color w:val="A6A6A6" w:themeColor="background1" w:themeShade="A6"/>
      </w:rPr>
      <w:t xml:space="preserve">Stanovisko k záverečnému účtu Obce Hrabovka </w:t>
    </w:r>
  </w:p>
  <w:p w:rsidR="00C040E5" w:rsidRDefault="0052523D">
    <w:pPr>
      <w:pStyle w:val="Pta"/>
    </w:pPr>
    <w:r>
      <w:rPr>
        <w:rFonts w:asciiTheme="majorHAnsi" w:hAnsiTheme="majorHAnsi" w:cstheme="majorHAnsi"/>
        <w:color w:val="A6A6A6" w:themeColor="background1" w:themeShade="A6"/>
      </w:rPr>
      <w:t>č. 1/20</w:t>
    </w:r>
    <w:r w:rsidR="00AE7C5A">
      <w:rPr>
        <w:rFonts w:asciiTheme="majorHAnsi" w:hAnsiTheme="majorHAnsi" w:cstheme="majorHAnsi"/>
        <w:color w:val="A6A6A6" w:themeColor="background1" w:themeShade="A6"/>
      </w:rPr>
      <w:t>20</w:t>
    </w:r>
    <w:r w:rsidR="0072216A" w:rsidRPr="002275C7">
      <w:rPr>
        <w:rFonts w:asciiTheme="majorHAnsi" w:hAnsiTheme="majorHAnsi" w:cstheme="majorHAnsi"/>
        <w:color w:val="A6A6A6" w:themeColor="background1" w:themeShade="A6"/>
      </w:rPr>
      <w:ptab w:relativeTo="margin" w:alignment="right" w:leader="none"/>
    </w:r>
    <w:r w:rsidR="0072216A" w:rsidRPr="002275C7">
      <w:rPr>
        <w:rFonts w:asciiTheme="majorHAnsi" w:hAnsiTheme="majorHAnsi" w:cstheme="majorHAnsi"/>
        <w:color w:val="A6A6A6" w:themeColor="background1" w:themeShade="A6"/>
      </w:rPr>
      <w:t>Strana</w:t>
    </w:r>
    <w:r w:rsidR="0072216A">
      <w:rPr>
        <w:rFonts w:asciiTheme="majorHAnsi" w:hAnsiTheme="majorHAnsi" w:cstheme="majorHAnsi"/>
      </w:rPr>
      <w:t xml:space="preserve"> </w:t>
    </w:r>
    <w:r w:rsidR="005E09BA">
      <w:fldChar w:fldCharType="begin"/>
    </w:r>
    <w:r w:rsidR="005E09BA">
      <w:instrText xml:space="preserve"> PAGE   \* MERGEFORMAT </w:instrText>
    </w:r>
    <w:r w:rsidR="005E09BA">
      <w:fldChar w:fldCharType="separate"/>
    </w:r>
    <w:r w:rsidR="009E4C61" w:rsidRPr="009E4C61">
      <w:rPr>
        <w:rFonts w:asciiTheme="majorHAnsi" w:hAnsiTheme="majorHAnsi" w:cstheme="majorHAnsi"/>
        <w:noProof/>
      </w:rPr>
      <w:t>2</w:t>
    </w:r>
    <w:r w:rsidR="005E09BA">
      <w:rPr>
        <w:rFonts w:asciiTheme="majorHAnsi" w:hAnsiTheme="majorHAnsi" w:cstheme="majorHAnsi"/>
        <w:noProof/>
      </w:rPr>
      <w:fldChar w:fldCharType="end"/>
    </w:r>
    <w:r w:rsidR="009E4C61"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74624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39990" cy="822960"/>
              <wp:effectExtent l="9525" t="0" r="10795" b="0"/>
              <wp:wrapNone/>
              <wp:docPr id="5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39990" cy="822960"/>
                        <a:chOff x="8" y="9"/>
                        <a:chExt cx="15823" cy="1439"/>
                      </a:xfrm>
                    </wpg:grpSpPr>
                    <wps:wsp>
                      <wps:cNvPr id="8" name="AutoShape 27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Rectangle 28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group w14:anchorId="353B46C8" id="Group 26" o:spid="_x0000_s1026" style="position:absolute;margin-left:0;margin-top:0;width:593.7pt;height:64.8pt;flip:y;z-index:251674624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0C3w7sAAADaAAAADwAAAGRycy9kb3ducmV2LnhtbERPSwrCMBDdC94hjOBOU0VEqqmIKIgL&#10;Qa37oRn7sZmUJmq9vVkILh/vv1p3phYval1pWcFkHIEgzqwuOVeQXvejBQjnkTXWlknBhxysk35v&#10;hbG2bz7T6+JzEULYxaig8L6JpXRZQQbd2DbEgbvb1qAPsM2lbvEdwk0tp1E0lwZLDg0FNrQtKHtc&#10;nkbBrarsbqJPs2z30fJcLo4mPaJSw0G3WYLw1Pm/+Oc+aAVha7gSboBMvg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/QLfDuwAAANoAAAAPAAAAAAAAAAAAAAAAAKECAABk&#10;cnMvZG93bnJldi54bWxQSwUGAAAAAAQABAD5AAAAiQMAAAAA&#10;" strokecolor="#31849b [2408]"/>
              <v:rect id="Rectangle 28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XvGMQA&#10;AADaAAAADwAAAGRycy9kb3ducmV2LnhtbESPQWvCQBSE74L/YXlCL6Kb9iA2ZiMiSEMpiLH1/Mi+&#10;JqHZtzG7TdJ/7wpCj8PMfMMk29E0oqfO1ZYVPC8jEMSF1TWXCj7Ph8UahPPIGhvLpOCPHGzT6STB&#10;WNuBT9TnvhQBwi5GBZX3bSylKyoy6Ja2JQ7et+0M+iC7UuoOhwA3jXyJopU0WHNYqLClfUXFT/5r&#10;FAzFsb+cP97kcX7JLF+z6z7/elfqaTbuNiA8jf4//GhnWsEr3K+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l7xjEAAAA2gAAAA8AAAAAAAAAAAAAAAAAmAIAAGRycy9k&#10;b3ducmV2LnhtbFBLBQYAAAAABAAEAPUAAACJAwAAAAA=&#10;" filled="f" stroked="f"/>
              <w10:wrap anchorx="page" anchory="page"/>
            </v:group>
          </w:pict>
        </mc:Fallback>
      </mc:AlternateContent>
    </w:r>
    <w:r w:rsidR="009E4C61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06450"/>
              <wp:effectExtent l="9525" t="9525" r="13970" b="6985"/>
              <wp:wrapNone/>
              <wp:docPr id="4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064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53F5E46D" id="Rectangle 25" o:spid="_x0000_s1026" style="position:absolute;margin-left:0;margin-top:0;width:7.15pt;height:63.5pt;z-index:251673600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" fillcolor="#4bacc6 [3208]" strokecolor="#205867 [1608]">
              <w10:wrap anchorx="margin" anchory="page"/>
            </v:rect>
          </w:pict>
        </mc:Fallback>
      </mc:AlternateContent>
    </w:r>
    <w:r w:rsidR="009E4C61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0805" cy="806450"/>
              <wp:effectExtent l="9525" t="9525" r="13970" b="6985"/>
              <wp:wrapNone/>
              <wp:docPr id="1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064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48535715" id="Rectangle 24" o:spid="_x0000_s1026" style="position:absolute;margin-left:0;margin-top:0;width:7.15pt;height:63.5pt;z-index:251672576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" fillcolor="#4bacc6 [3208]" strokecolor="#205867 [1608]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7EA" w:rsidRDefault="00F377EA" w:rsidP="00C040E5">
      <w:pPr>
        <w:spacing w:after="0" w:line="240" w:lineRule="auto"/>
      </w:pPr>
      <w:r>
        <w:separator/>
      </w:r>
    </w:p>
  </w:footnote>
  <w:footnote w:type="continuationSeparator" w:id="0">
    <w:p w:rsidR="00F377EA" w:rsidRDefault="00F377EA" w:rsidP="00C04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0E5" w:rsidRPr="00C040E5" w:rsidRDefault="00A5744C">
    <w:pPr>
      <w:pStyle w:val="Hlavika"/>
      <w:rPr>
        <w:sz w:val="40"/>
        <w:szCs w:val="40"/>
      </w:rPr>
    </w:pPr>
    <w:r>
      <w:rPr>
        <w:noProof/>
        <w:lang w:eastAsia="sk-SK"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column">
            <wp:posOffset>-566428</wp:posOffset>
          </wp:positionH>
          <wp:positionV relativeFrom="paragraph">
            <wp:posOffset>-342702</wp:posOffset>
          </wp:positionV>
          <wp:extent cx="762000" cy="872490"/>
          <wp:effectExtent l="0" t="0" r="0" b="0"/>
          <wp:wrapThrough wrapText="bothSides">
            <wp:wrapPolygon edited="0">
              <wp:start x="0" y="0"/>
              <wp:lineTo x="0" y="21223"/>
              <wp:lineTo x="21060" y="21223"/>
              <wp:lineTo x="21060" y="0"/>
              <wp:lineTo x="0" y="0"/>
            </wp:wrapPolygon>
          </wp:wrapThrough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4C61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77696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731510" cy="403225"/>
              <wp:effectExtent l="0" t="0" r="0" b="15875"/>
              <wp:wrapNone/>
              <wp:docPr id="220" name="Textové pole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151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23D" w:rsidRPr="005928DC" w:rsidRDefault="0052523D" w:rsidP="0052523D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BFBFBF" w:themeColor="background1" w:themeShade="BF"/>
                              <w:sz w:val="30"/>
                              <w:szCs w:val="30"/>
                            </w:rPr>
                          </w:pPr>
                          <w:r w:rsidRPr="005928DC">
                            <w:rPr>
                              <w:b/>
                              <w:color w:val="BFBFBF" w:themeColor="background1" w:themeShade="BF"/>
                              <w:sz w:val="30"/>
                              <w:szCs w:val="30"/>
                            </w:rPr>
                            <w:t>OBEC HRABOVKA</w:t>
                          </w:r>
                        </w:p>
                        <w:p w:rsidR="0052523D" w:rsidRPr="005928DC" w:rsidRDefault="0052523D" w:rsidP="0052523D">
                          <w:pPr>
                            <w:spacing w:after="0" w:line="240" w:lineRule="auto"/>
                            <w:jc w:val="center"/>
                            <w:rPr>
                              <w:color w:val="BFBFBF" w:themeColor="background1" w:themeShade="BF"/>
                            </w:rPr>
                          </w:pPr>
                          <w:r w:rsidRPr="005928DC">
                            <w:rPr>
                              <w:color w:val="BFBFBF" w:themeColor="background1" w:themeShade="BF"/>
                            </w:rPr>
                            <w:t>Hlavný kontrolór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20" o:spid="_x0000_s1026" type="#_x0000_t202" style="position:absolute;margin-left:0;margin-top:0;width:451.3pt;height:31.75pt;z-index:251677696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" o:allowincell="f" filled="f" stroked="f">
              <v:textbox style="mso-fit-shape-to-text:t" inset=",0,,0">
                <w:txbxContent>
                  <w:p w:rsidR="0052523D" w:rsidRPr="005928DC" w:rsidRDefault="0052523D" w:rsidP="0052523D">
                    <w:pPr>
                      <w:spacing w:after="0" w:line="240" w:lineRule="auto"/>
                      <w:jc w:val="center"/>
                      <w:rPr>
                        <w:b/>
                        <w:color w:val="BFBFBF" w:themeColor="background1" w:themeShade="BF"/>
                        <w:sz w:val="30"/>
                        <w:szCs w:val="30"/>
                      </w:rPr>
                    </w:pPr>
                    <w:r w:rsidRPr="005928DC">
                      <w:rPr>
                        <w:b/>
                        <w:color w:val="BFBFBF" w:themeColor="background1" w:themeShade="BF"/>
                        <w:sz w:val="30"/>
                        <w:szCs w:val="30"/>
                      </w:rPr>
                      <w:t>OBEC HRABOVKA</w:t>
                    </w:r>
                  </w:p>
                  <w:p w:rsidR="0052523D" w:rsidRPr="005928DC" w:rsidRDefault="0052523D" w:rsidP="0052523D">
                    <w:pPr>
                      <w:spacing w:after="0" w:line="240" w:lineRule="auto"/>
                      <w:jc w:val="center"/>
                      <w:rPr>
                        <w:color w:val="BFBFBF" w:themeColor="background1" w:themeShade="BF"/>
                      </w:rPr>
                    </w:pPr>
                    <w:r w:rsidRPr="005928DC">
                      <w:rPr>
                        <w:color w:val="BFBFBF" w:themeColor="background1" w:themeShade="BF"/>
                      </w:rPr>
                      <w:t>Hlavný kontrolór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9E4C61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76672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0590" cy="170815"/>
              <wp:effectExtent l="0" t="0" r="0" b="635"/>
              <wp:wrapNone/>
              <wp:docPr id="221" name="Textové pole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059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52523D" w:rsidRDefault="0052523D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9E4C61" w:rsidRPr="009E4C61"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221" o:spid="_x0000_s1027" type="#_x0000_t202" style="position:absolute;margin-left:20.5pt;margin-top:0;width:71.7pt;height:13.45pt;z-index:251676672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" o:allowincell="f" fillcolor="#fabf8f [1945]" stroked="f">
              <v:textbox style="mso-fit-shape-to-text:t" inset=",0,,0">
                <w:txbxContent>
                  <w:p w:rsidR="0052523D" w:rsidRDefault="0052523D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9E4C61" w:rsidRPr="009E4C61"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022CD"/>
    <w:multiLevelType w:val="hybridMultilevel"/>
    <w:tmpl w:val="125EFDC8"/>
    <w:lvl w:ilvl="0" w:tplc="8C86793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Theme="minorHAnsi" w:eastAsiaTheme="minorHAnsi" w:hAnsiTheme="minorHAnsi" w:cstheme="minorBidi"/>
      </w:rPr>
    </w:lvl>
    <w:lvl w:ilvl="1" w:tplc="041B0017">
      <w:start w:val="1"/>
      <w:numFmt w:val="lowerLetter"/>
      <w:lvlText w:val="%2)"/>
      <w:lvlJc w:val="left"/>
      <w:pPr>
        <w:tabs>
          <w:tab w:val="num" w:pos="2316"/>
        </w:tabs>
        <w:ind w:left="2316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3756"/>
        </w:tabs>
        <w:ind w:left="3756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476"/>
        </w:tabs>
        <w:ind w:left="4476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196"/>
        </w:tabs>
        <w:ind w:left="519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916"/>
        </w:tabs>
        <w:ind w:left="591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636"/>
        </w:tabs>
        <w:ind w:left="663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356"/>
        </w:tabs>
        <w:ind w:left="7356" w:hanging="180"/>
      </w:pPr>
    </w:lvl>
  </w:abstractNum>
  <w:abstractNum w:abstractNumId="1" w15:restartNumberingAfterBreak="0">
    <w:nsid w:val="37B725D1"/>
    <w:multiLevelType w:val="hybridMultilevel"/>
    <w:tmpl w:val="FD600A84"/>
    <w:lvl w:ilvl="0" w:tplc="CD605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14F71"/>
    <w:multiLevelType w:val="hybridMultilevel"/>
    <w:tmpl w:val="966E8FCC"/>
    <w:lvl w:ilvl="0" w:tplc="AAE820B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3436C"/>
    <w:multiLevelType w:val="hybridMultilevel"/>
    <w:tmpl w:val="8402DD84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D010582"/>
    <w:multiLevelType w:val="hybridMultilevel"/>
    <w:tmpl w:val="FD600A84"/>
    <w:lvl w:ilvl="0" w:tplc="CD605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0E5"/>
    <w:rsid w:val="00003B33"/>
    <w:rsid w:val="00073E04"/>
    <w:rsid w:val="00084EEC"/>
    <w:rsid w:val="00091933"/>
    <w:rsid w:val="000D08C3"/>
    <w:rsid w:val="00120A6F"/>
    <w:rsid w:val="00123065"/>
    <w:rsid w:val="0012428D"/>
    <w:rsid w:val="00152CD7"/>
    <w:rsid w:val="00176D7C"/>
    <w:rsid w:val="001D4590"/>
    <w:rsid w:val="001F6132"/>
    <w:rsid w:val="002275C7"/>
    <w:rsid w:val="002C2A18"/>
    <w:rsid w:val="002E6A8F"/>
    <w:rsid w:val="0031787A"/>
    <w:rsid w:val="003B282F"/>
    <w:rsid w:val="003B5B0B"/>
    <w:rsid w:val="00411EEF"/>
    <w:rsid w:val="004505F1"/>
    <w:rsid w:val="0049569E"/>
    <w:rsid w:val="004D3577"/>
    <w:rsid w:val="0052523D"/>
    <w:rsid w:val="005928DC"/>
    <w:rsid w:val="005E09BA"/>
    <w:rsid w:val="00705B82"/>
    <w:rsid w:val="0072216A"/>
    <w:rsid w:val="008173B8"/>
    <w:rsid w:val="0087158E"/>
    <w:rsid w:val="00885252"/>
    <w:rsid w:val="008F68D5"/>
    <w:rsid w:val="00900BEC"/>
    <w:rsid w:val="009D518F"/>
    <w:rsid w:val="009E4C61"/>
    <w:rsid w:val="009F5023"/>
    <w:rsid w:val="00A5744C"/>
    <w:rsid w:val="00AA76D1"/>
    <w:rsid w:val="00AE240F"/>
    <w:rsid w:val="00AE7C5A"/>
    <w:rsid w:val="00B8546F"/>
    <w:rsid w:val="00C040E5"/>
    <w:rsid w:val="00C33338"/>
    <w:rsid w:val="00C62F3B"/>
    <w:rsid w:val="00C95EF0"/>
    <w:rsid w:val="00CA3FC3"/>
    <w:rsid w:val="00D05765"/>
    <w:rsid w:val="00D2478C"/>
    <w:rsid w:val="00DD0BA1"/>
    <w:rsid w:val="00EB3FAF"/>
    <w:rsid w:val="00EE5C85"/>
    <w:rsid w:val="00F377EA"/>
    <w:rsid w:val="00F4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68A318-8FD4-4B66-A981-A2376598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459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040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40E5"/>
  </w:style>
  <w:style w:type="paragraph" w:styleId="Pta">
    <w:name w:val="footer"/>
    <w:basedOn w:val="Normlny"/>
    <w:link w:val="PtaChar"/>
    <w:uiPriority w:val="99"/>
    <w:unhideWhenUsed/>
    <w:rsid w:val="00C040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40E5"/>
  </w:style>
  <w:style w:type="paragraph" w:styleId="Textbubliny">
    <w:name w:val="Balloon Text"/>
    <w:basedOn w:val="Normlny"/>
    <w:link w:val="TextbublinyChar"/>
    <w:uiPriority w:val="99"/>
    <w:semiHidden/>
    <w:unhideWhenUsed/>
    <w:rsid w:val="00C04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40E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722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Stanovisko k záverečnému účtu Obce Hrabovka za rok 2015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61B072-4F9B-4C8A-B2F6-44AC1BED6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946</Words>
  <Characters>5396</Characters>
  <Application>Microsoft Office Word</Application>
  <DocSecurity>0</DocSecurity>
  <Lines>44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OBEC HRABOVKA                                                                                                                                                                                      Hlavný kontrolór</vt:lpstr>
      <vt:lpstr>OBEC HRABOVKA                                                                                                                                                                                      Hlavný kontrolór</vt:lpstr>
    </vt:vector>
  </TitlesOfParts>
  <Company>Unknown Organization</Company>
  <LinksUpToDate>false</LinksUpToDate>
  <CharactersWithSpaces>6330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HRABOVKA                                                                                                                                                                                      Hlavný kontrolór</dc:title>
  <dc:subject/>
  <dc:creator>Admin</dc:creator>
  <cp:keywords/>
  <dc:description/>
  <cp:lastModifiedBy>ŠTEFÁNKOVÁ Janka</cp:lastModifiedBy>
  <cp:revision>2</cp:revision>
  <cp:lastPrinted>2019-06-12T09:50:00Z</cp:lastPrinted>
  <dcterms:created xsi:type="dcterms:W3CDTF">2020-06-15T06:27:00Z</dcterms:created>
  <dcterms:modified xsi:type="dcterms:W3CDTF">2020-06-15T06:27:00Z</dcterms:modified>
</cp:coreProperties>
</file>