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13971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Zápisnica zo zasadnutia Obecného zastupiteľstva v obci Hrabovke konaného </w:t>
      </w:r>
    </w:p>
    <w:p w14:paraId="2A02C899" w14:textId="475D47E6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dňa </w:t>
      </w:r>
      <w:r w:rsidR="00BB17DC">
        <w:rPr>
          <w:b/>
          <w:bCs/>
        </w:rPr>
        <w:t>26</w:t>
      </w:r>
      <w:r w:rsidR="004457B0">
        <w:rPr>
          <w:b/>
          <w:bCs/>
        </w:rPr>
        <w:t>.10.</w:t>
      </w:r>
      <w:r>
        <w:rPr>
          <w:b/>
          <w:bCs/>
        </w:rPr>
        <w:t xml:space="preserve"> 2018 o 1</w:t>
      </w:r>
      <w:r w:rsidR="00BB17DC">
        <w:rPr>
          <w:b/>
          <w:bCs/>
        </w:rPr>
        <w:t>6</w:t>
      </w:r>
      <w:r>
        <w:rPr>
          <w:b/>
          <w:bCs/>
        </w:rPr>
        <w:t>.00 hod. v sále KD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0AB37C7A" w14:textId="7752F48F" w:rsidR="003E063C" w:rsidRPr="00E217FB" w:rsidRDefault="0065706E" w:rsidP="006D67BA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9B5D77">
        <w:t>Ja</w:t>
      </w:r>
      <w:r w:rsidR="006254D6">
        <w:t xml:space="preserve">na </w:t>
      </w:r>
      <w:proofErr w:type="spellStart"/>
      <w:r w:rsidR="00FD5272">
        <w:t>Hamajová</w:t>
      </w:r>
      <w:proofErr w:type="spellEnd"/>
      <w:r w:rsidR="003E063C">
        <w:t>,</w:t>
      </w:r>
      <w:r w:rsidR="00195EA8">
        <w:t xml:space="preserve"> </w:t>
      </w:r>
      <w:r w:rsidR="006745BC">
        <w:t xml:space="preserve"> </w:t>
      </w:r>
      <w:r w:rsidR="006D37E3">
        <w:t xml:space="preserve">Róbert </w:t>
      </w:r>
      <w:proofErr w:type="spellStart"/>
      <w:r w:rsidR="006D37E3">
        <w:t>Chmelina</w:t>
      </w:r>
      <w:proofErr w:type="spellEnd"/>
      <w:r w:rsidR="006D37E3">
        <w:t>,</w:t>
      </w:r>
      <w:r w:rsidR="006D67BA">
        <w:t xml:space="preserve"> Michal </w:t>
      </w:r>
      <w:proofErr w:type="spellStart"/>
      <w:r w:rsidR="006D67BA">
        <w:t>Jakab</w:t>
      </w:r>
      <w:proofErr w:type="spellEnd"/>
      <w:r w:rsidR="006D67BA">
        <w:t xml:space="preserve">, Ladislav </w:t>
      </w:r>
      <w:proofErr w:type="spellStart"/>
      <w:r w:rsidR="006D67BA">
        <w:t>Šnobel</w:t>
      </w:r>
      <w:proofErr w:type="spellEnd"/>
      <w:r w:rsidR="006D67BA">
        <w:t xml:space="preserve">, Andrea </w:t>
      </w:r>
      <w:proofErr w:type="spellStart"/>
      <w:r w:rsidR="006D67BA">
        <w:t>Babirádová</w:t>
      </w:r>
      <w:proofErr w:type="spellEnd"/>
    </w:p>
    <w:p w14:paraId="22BB11C3" w14:textId="447D014B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  <w:r w:rsidR="00BB17DC">
        <w:t>-neprítomná, ospravedlnila sa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0D946B40" w14:textId="43BF2293" w:rsidR="00BB17DC" w:rsidRDefault="00BB17DC" w:rsidP="00BB17DC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11E323BC" w14:textId="77777777" w:rsidR="00BB17DC" w:rsidRDefault="00BB17DC" w:rsidP="00BB17DC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51DEA096" w14:textId="77777777" w:rsidR="00BB17DC" w:rsidRPr="00FC2B8D" w:rsidRDefault="00BB17DC" w:rsidP="00BB17DC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Rozpočet na rok 2019 a roky 2020-2021</w:t>
      </w:r>
    </w:p>
    <w:p w14:paraId="64C38AA8" w14:textId="77777777" w:rsidR="00BB17DC" w:rsidRPr="009B0050" w:rsidRDefault="00BB17DC" w:rsidP="00BB17DC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</w:t>
      </w:r>
    </w:p>
    <w:p w14:paraId="3CAB4C03" w14:textId="77777777" w:rsidR="00BB17DC" w:rsidRPr="00FC2B8D" w:rsidRDefault="00BB17DC" w:rsidP="00BB17DC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Záver</w:t>
      </w:r>
    </w:p>
    <w:p w14:paraId="55B56DB4" w14:textId="246D3B9B" w:rsidR="00BB17DC" w:rsidRPr="006D67BA" w:rsidRDefault="00BB17DC" w:rsidP="00BB17DC">
      <w:pPr>
        <w:ind w:left="705"/>
        <w:jc w:val="both"/>
        <w:rPr>
          <w:sz w:val="22"/>
          <w:szCs w:val="22"/>
        </w:rPr>
      </w:pPr>
    </w:p>
    <w:p w14:paraId="21983018" w14:textId="5F655BD0" w:rsidR="00576665" w:rsidRPr="006D67BA" w:rsidRDefault="00576665" w:rsidP="006D67BA">
      <w:pPr>
        <w:ind w:left="705"/>
        <w:jc w:val="both"/>
        <w:rPr>
          <w:sz w:val="22"/>
          <w:szCs w:val="22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15FD41C5" w14:textId="278E750C" w:rsidR="006D67BA" w:rsidRDefault="00E0638A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>starostka obce Eva Mráziková</w:t>
      </w:r>
      <w:r w:rsidR="00C517AF">
        <w:rPr>
          <w:sz w:val="23"/>
          <w:szCs w:val="23"/>
        </w:rPr>
        <w:t xml:space="preserve">, ktorá </w:t>
      </w:r>
      <w:r w:rsidR="00105F4D">
        <w:rPr>
          <w:sz w:val="23"/>
          <w:szCs w:val="23"/>
        </w:rPr>
        <w:t xml:space="preserve">ospravedlnila neprítomnú hlavnú kontrolórku a </w:t>
      </w:r>
      <w:r w:rsidR="006D67BA">
        <w:rPr>
          <w:sz w:val="23"/>
          <w:szCs w:val="23"/>
        </w:rPr>
        <w:t>prítomných poslancov oboznámila s programom zasadnutia obecného zastupiteľstva a dala ho na odsúhlasenie. Poslanci program schválili.</w:t>
      </w:r>
    </w:p>
    <w:p w14:paraId="1F2D1A77" w14:textId="205CF730" w:rsidR="00105F4D" w:rsidRPr="00105F4D" w:rsidRDefault="00105F4D" w:rsidP="00105F4D">
      <w:pPr>
        <w:pStyle w:val="Zkladntext"/>
        <w:rPr>
          <w:b/>
          <w:sz w:val="23"/>
          <w:szCs w:val="23"/>
        </w:rPr>
      </w:pPr>
      <w:r>
        <w:rPr>
          <w:b/>
          <w:sz w:val="23"/>
          <w:szCs w:val="23"/>
        </w:rPr>
        <w:t>Hlasovanie:</w:t>
      </w:r>
    </w:p>
    <w:p w14:paraId="4C8D6C80" w14:textId="2F784C88" w:rsidR="00E0638A" w:rsidRPr="006D67BA" w:rsidRDefault="006D67BA" w:rsidP="003C7336">
      <w:pPr>
        <w:pStyle w:val="Zkladntext"/>
        <w:ind w:firstLine="708"/>
        <w:rPr>
          <w:b/>
          <w:sz w:val="23"/>
          <w:szCs w:val="23"/>
        </w:rPr>
      </w:pPr>
      <w:r w:rsidRPr="006D67BA">
        <w:rPr>
          <w:b/>
          <w:sz w:val="23"/>
          <w:szCs w:val="23"/>
        </w:rPr>
        <w:t xml:space="preserve">Prítomní: </w:t>
      </w:r>
      <w:r w:rsidR="00BB17DC">
        <w:rPr>
          <w:b/>
          <w:sz w:val="23"/>
          <w:szCs w:val="23"/>
        </w:rPr>
        <w:t>5</w:t>
      </w:r>
      <w:r w:rsidRPr="006D67BA">
        <w:rPr>
          <w:b/>
          <w:sz w:val="23"/>
          <w:szCs w:val="23"/>
        </w:rPr>
        <w:t xml:space="preserve">                             Za: </w:t>
      </w:r>
      <w:r w:rsidR="00BB17DC">
        <w:rPr>
          <w:b/>
          <w:sz w:val="23"/>
          <w:szCs w:val="23"/>
        </w:rPr>
        <w:t>5</w:t>
      </w:r>
      <w:r w:rsidRPr="006D67BA">
        <w:rPr>
          <w:b/>
          <w:sz w:val="23"/>
          <w:szCs w:val="23"/>
        </w:rPr>
        <w:t xml:space="preserve">                            Proti: 0               </w:t>
      </w:r>
      <w:r>
        <w:rPr>
          <w:b/>
          <w:sz w:val="23"/>
          <w:szCs w:val="23"/>
        </w:rPr>
        <w:t xml:space="preserve">       </w:t>
      </w:r>
      <w:r w:rsidRPr="006D67BA">
        <w:rPr>
          <w:b/>
          <w:sz w:val="23"/>
          <w:szCs w:val="23"/>
        </w:rPr>
        <w:t xml:space="preserve">  Zdržal sa : 0</w:t>
      </w:r>
      <w:r w:rsidR="0035644D" w:rsidRPr="006D67BA">
        <w:rPr>
          <w:b/>
          <w:sz w:val="23"/>
          <w:szCs w:val="23"/>
        </w:rPr>
        <w:t xml:space="preserve"> </w:t>
      </w:r>
    </w:p>
    <w:p w14:paraId="2F1BE12C" w14:textId="77777777" w:rsidR="0035644D" w:rsidRPr="006D67BA" w:rsidRDefault="0035644D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7AA36A63" w:rsidR="00CF3B7B" w:rsidRDefault="00CF3B7B" w:rsidP="00A9334F">
      <w:pPr>
        <w:jc w:val="both"/>
      </w:pPr>
      <w:r>
        <w:t>Overovatelia:</w:t>
      </w:r>
      <w:r w:rsidR="00BB17DC">
        <w:t xml:space="preserve"> Jana </w:t>
      </w:r>
      <w:proofErr w:type="spellStart"/>
      <w:r w:rsidR="00BB17DC">
        <w:t>Hamajová</w:t>
      </w:r>
      <w:proofErr w:type="spellEnd"/>
      <w:r w:rsidR="00BB17DC">
        <w:t xml:space="preserve">,  Róbert </w:t>
      </w:r>
      <w:proofErr w:type="spellStart"/>
      <w:r w:rsidR="00BB17DC">
        <w:t>Chmelina</w:t>
      </w:r>
      <w:proofErr w:type="spellEnd"/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65BA3DE5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BB17DC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BB17DC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6D67BA">
        <w:rPr>
          <w:b/>
        </w:rPr>
        <w:t>0</w:t>
      </w:r>
      <w:r w:rsidRPr="006D67BA">
        <w:rPr>
          <w:b/>
        </w:rPr>
        <w:tab/>
      </w:r>
      <w:r w:rsidRPr="006D67BA">
        <w:rPr>
          <w:b/>
        </w:rPr>
        <w:tab/>
        <w:t xml:space="preserve">Zdržal sa: </w:t>
      </w:r>
      <w:r w:rsidR="00F45CC1" w:rsidRPr="006D67BA">
        <w:rPr>
          <w:b/>
        </w:rPr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4D253F04" w14:textId="77777777" w:rsidR="003B1714" w:rsidRDefault="00D030DF" w:rsidP="00BB17DC">
      <w:pPr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B1714">
        <w:rPr>
          <w:b/>
          <w:u w:val="single"/>
        </w:rPr>
        <w:t xml:space="preserve"> Rozpočet na rok 2019 a na roky 2020-2021</w:t>
      </w:r>
    </w:p>
    <w:p w14:paraId="40BA65CB" w14:textId="6A907FFD" w:rsidR="009A42D1" w:rsidRDefault="0026451D" w:rsidP="009A42D1">
      <w:pPr>
        <w:jc w:val="both"/>
        <w:rPr>
          <w:bCs/>
        </w:rPr>
      </w:pPr>
      <w:r>
        <w:t>Návrh rozpočtu obce na rok 2019 je spracovaný v súlade s ustanoveniami § 4 zákona č. 583/2004 Z. z o rozpočtových pravidlách územnej samosprávy v znení neskorších predpisov a v zmysle opatrenia Ministerstva financií SR č. MF/010175/2004 – 42 z 8. decembra 2004 a jeho doplnkov, ktorým sa ustanovuje druhová organizačná a ekonomická klasifikácia rozpočtovej klasifikácie. Návrh rozpočtu je spracovaný v súlade s Metodickým pokynom Ministerstva financií SR, ktorým bol vydaný praktický a konkrétny manuál pre tvorbu programových štruktúr na úrovni miestnej a regionálnej samosprávy. Je vypracovaný na trojročné obdobie. Návrh rozpočtu na rok 2019 spĺňa hlavnú podmienku zostavenia rozpočtu stanovenú v § 10 ods. 7 zákona č. 583/2004 Z. z.</w:t>
      </w:r>
      <w:r w:rsidR="009077F0">
        <w:t xml:space="preserve"> </w:t>
      </w:r>
      <w:r>
        <w:t>o rozpočtových pravidlách územnej samosprávy a to povinné zostavenie bežného rozpočtu ako vyrovnaného, alebo prebytkového. V predpokladaných príjmoch návrh rozpočtu na rok 201</w:t>
      </w:r>
      <w:r w:rsidR="005150DC">
        <w:t>9</w:t>
      </w:r>
      <w:r>
        <w:t xml:space="preserve"> vychádza zo zákona o štátnom rozpočte na rok 201</w:t>
      </w:r>
      <w:r w:rsidR="005150DC">
        <w:t>9</w:t>
      </w:r>
      <w:r>
        <w:t xml:space="preserve">. Podstatnú časť bežných príjmov aj naďalej tvoria podiely na daniach v správe štátu, ktorých výška sa odvíja od objemu vybranej dane z príjmov fyzických osôb, prerozdeľovanej na obce podľa kritérií v zmysle nariadenia vlády o rozdeľovaní výnosu dane z príjmov územnej samospráve. Ostatné príjmy z miestnych daní a nedaňové príjmy sú rozpočtované podľa platných VZN v obci , podľa nájomných zmlúv, a podľa porovnateľných reálne dosiahnuteľných daňových príjmov. Rozpočet je otvorený dokument, ktorý v priebehu roku je možné na základe vývoja tvorby verejných zdrojov zákonným spôsobom aktualizovať. Návrh výdavkovej časti rozpočtu obce Hrabovka na rok 2019 vychádza z doteraz známych skutočností, pokračuje v dosiahnutých výsledkoch hospodárenia za predchádzajúce roky a </w:t>
      </w:r>
      <w:r>
        <w:lastRenderedPageBreak/>
        <w:t>predpokladanej výšky podielových daní poukázanú územnej samospráve a nadväzuje na predpokladané príjmy a výdavky v rámci vlastných príjmov obce. Vychádzalo sa taktiež z povinností pre obec uložených zákonmi, z uzatvorených zmluvných vzťahov, z rozvojových plánov a prevádzkových potrieb. V návrhu rozpočtu sú zapracované transfery na prenesený výkon štátnej správy  a financovanie prenesených kompetencií transferom zo štátneho rozpočtu. Rozhodovanie o príjme a prioritách kapitálových výdavkov je v kompetencii obecného zastupiteľstva. Pre tvorbu a schvaľovanie kapitálového rozpočtu nie je stanovená povinnosť vyrovnaného rozpočtu. Rozpočet na roky 20</w:t>
      </w:r>
      <w:r w:rsidR="005150DC">
        <w:t>20</w:t>
      </w:r>
      <w:r>
        <w:t xml:space="preserve"> a 202</w:t>
      </w:r>
      <w:r w:rsidR="005150DC">
        <w:t>1</w:t>
      </w:r>
      <w:r>
        <w:t xml:space="preserve"> nie je v zmysle § 9 ods.3 zákona č.583/2004 Z. z. o rozpočtových pravidlách územnej samosprávy a o zmene a doplnení niektorých zákonov v znení neskorších predpisov záväzný. </w:t>
      </w:r>
      <w:r w:rsidR="005150DC">
        <w:t>Rozpočet na rok 2019 je navrhnutý ako vyrovnaný.</w:t>
      </w:r>
      <w:r w:rsidR="009A42D1">
        <w:t xml:space="preserve"> </w:t>
      </w:r>
      <w:r w:rsidR="009A42D1">
        <w:rPr>
          <w:bCs/>
        </w:rPr>
        <w:t>K predloženému návrhu rozpočtu bolo prečítané Stanovisko HK k návrhu rozpočtu na rok 2019 a roky 2020-2021</w:t>
      </w:r>
      <w:r w:rsidR="00105F4D">
        <w:rPr>
          <w:bCs/>
        </w:rPr>
        <w:t xml:space="preserve">, ktoré zobrali poslanci </w:t>
      </w:r>
      <w:r w:rsidR="00105F4D" w:rsidRPr="00105F4D">
        <w:rPr>
          <w:b/>
          <w:bCs/>
        </w:rPr>
        <w:t>na vedomie</w:t>
      </w:r>
      <w:r w:rsidR="009A42D1">
        <w:rPr>
          <w:bCs/>
        </w:rPr>
        <w:t xml:space="preserve">. Oba dokumenty boli zverejnené po dobu 15 dní na úradnej tabuli obce Hrabovka. Poslanci nemali k predloženému návrhu </w:t>
      </w:r>
      <w:r w:rsidR="001D36EA">
        <w:rPr>
          <w:bCs/>
        </w:rPr>
        <w:t xml:space="preserve">rozpočtu </w:t>
      </w:r>
      <w:r w:rsidR="009A42D1">
        <w:rPr>
          <w:bCs/>
        </w:rPr>
        <w:t xml:space="preserve">žiadne pozmeňujúce návrhy a rozpočet </w:t>
      </w:r>
      <w:r w:rsidR="009077F0">
        <w:rPr>
          <w:bCs/>
        </w:rPr>
        <w:t xml:space="preserve"> na rok 2019 </w:t>
      </w:r>
      <w:r w:rsidR="009A42D1">
        <w:rPr>
          <w:bCs/>
        </w:rPr>
        <w:t xml:space="preserve">bol </w:t>
      </w:r>
      <w:r w:rsidR="009A42D1" w:rsidRPr="00105F4D">
        <w:rPr>
          <w:b/>
          <w:bCs/>
        </w:rPr>
        <w:t>schválený</w:t>
      </w:r>
      <w:r w:rsidR="009A42D1">
        <w:rPr>
          <w:bCs/>
        </w:rPr>
        <w:t xml:space="preserve"> v predloženej podobe:</w:t>
      </w:r>
    </w:p>
    <w:p w14:paraId="0F402729" w14:textId="053AED9D" w:rsidR="00BB17DC" w:rsidRDefault="00BB17DC" w:rsidP="00BB17DC">
      <w:pPr>
        <w:jc w:val="both"/>
      </w:pPr>
    </w:p>
    <w:tbl>
      <w:tblPr>
        <w:tblW w:w="8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70"/>
        <w:gridCol w:w="1270"/>
        <w:gridCol w:w="1280"/>
        <w:gridCol w:w="1280"/>
        <w:gridCol w:w="146"/>
      </w:tblGrid>
      <w:tr w:rsidR="005150DC" w:rsidRPr="005150DC" w14:paraId="46646DA0" w14:textId="77777777" w:rsidTr="005150DC">
        <w:trPr>
          <w:gridAfter w:val="1"/>
          <w:wAfter w:w="36" w:type="dxa"/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1BED" w14:textId="77777777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Schválený rozpočet na rok 2019: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5C84" w14:textId="77777777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2E3" w14:textId="77777777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2021</w:t>
            </w:r>
          </w:p>
        </w:tc>
      </w:tr>
      <w:tr w:rsidR="005150DC" w:rsidRPr="005150DC" w14:paraId="1BA7E2D5" w14:textId="77777777" w:rsidTr="005150DC">
        <w:trPr>
          <w:gridAfter w:val="1"/>
          <w:wAfter w:w="36" w:type="dxa"/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60D4" w14:textId="77777777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665B" w14:textId="77777777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7385" w14:textId="77777777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9393" w14:textId="77777777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5B94" w14:textId="77777777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0DC" w:rsidRPr="005150DC" w14:paraId="7B1F82A6" w14:textId="77777777" w:rsidTr="005150DC">
        <w:trPr>
          <w:gridAfter w:val="1"/>
          <w:wAfter w:w="36" w:type="dxa"/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C359" w14:textId="02303FB5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 xml:space="preserve">100 - </w:t>
            </w:r>
            <w:r>
              <w:rPr>
                <w:rFonts w:ascii="Arial" w:hAnsi="Arial" w:cs="Arial"/>
                <w:sz w:val="20"/>
                <w:szCs w:val="20"/>
              </w:rPr>
              <w:t xml:space="preserve">daňové príjmy    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>102 480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E920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102 480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4884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CC44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102 480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1E27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0DC" w:rsidRPr="005150DC" w14:paraId="1FA3F6F9" w14:textId="77777777" w:rsidTr="005150DC">
        <w:trPr>
          <w:gridAfter w:val="1"/>
          <w:wAfter w:w="36" w:type="dxa"/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B43" w14:textId="390489F4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 xml:space="preserve">200 </w:t>
            </w:r>
            <w:r>
              <w:rPr>
                <w:rFonts w:ascii="Arial" w:hAnsi="Arial" w:cs="Arial"/>
                <w:sz w:val="20"/>
                <w:szCs w:val="20"/>
              </w:rPr>
              <w:t xml:space="preserve">- nedaňové príjmy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 11 805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DAF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10 700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59BA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F30E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10 700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170C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0DC" w:rsidRPr="005150DC" w14:paraId="4E3E92CC" w14:textId="77777777" w:rsidTr="005150DC">
        <w:trPr>
          <w:gridAfter w:val="1"/>
          <w:wAfter w:w="36" w:type="dxa"/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74E3" w14:textId="263B7697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 xml:space="preserve">300 - </w:t>
            </w:r>
            <w:r>
              <w:rPr>
                <w:rFonts w:ascii="Arial" w:hAnsi="Arial" w:cs="Arial"/>
                <w:sz w:val="20"/>
                <w:szCs w:val="20"/>
              </w:rPr>
              <w:t xml:space="preserve">granty a transfery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10 920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1EC6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8AF1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071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AE11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0DC" w:rsidRPr="005150DC" w14:paraId="38187B66" w14:textId="77777777" w:rsidTr="005150DC">
        <w:trPr>
          <w:gridAfter w:val="1"/>
          <w:wAfter w:w="36" w:type="dxa"/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8708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F76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DEBC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CFA6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0F2A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  <w:tr w:rsidR="005150DC" w:rsidRPr="005150DC" w14:paraId="6EBFB787" w14:textId="77777777" w:rsidTr="005150DC">
        <w:trPr>
          <w:trHeight w:val="255"/>
        </w:trPr>
        <w:tc>
          <w:tcPr>
            <w:tcW w:w="4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DA4A" w14:textId="09AA6754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Príj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spolu     :               125 205                113 810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0162" w14:textId="694AB7FC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BE6E" w14:textId="5B4FBCBF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113 810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53C8" w14:textId="70989667" w:rsidR="005150DC" w:rsidRPr="005150DC" w:rsidRDefault="005150DC" w:rsidP="00515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06FB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DC" w:rsidRPr="005150DC" w14:paraId="411BABD0" w14:textId="77777777" w:rsidTr="005150DC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A8E8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7A7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66AC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A8A1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01A7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E634359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  <w:tr w:rsidR="005150DC" w:rsidRPr="005150DC" w14:paraId="32DA276A" w14:textId="77777777" w:rsidTr="005150DC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56A" w14:textId="264DB533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 xml:space="preserve"> - bežné výdavky   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 96 205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6EF5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93 351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29C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C110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92 731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35FD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49D60712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  <w:tr w:rsidR="005150DC" w:rsidRPr="005150DC" w14:paraId="52466C46" w14:textId="77777777" w:rsidTr="005150DC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DA3B" w14:textId="7EC82946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700 - kapitálové výdavky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 27 000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09A3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5 600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83F6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54BA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2DAD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2E2811FA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  <w:tr w:rsidR="005150DC" w:rsidRPr="005150DC" w14:paraId="406BC4A1" w14:textId="77777777" w:rsidTr="005150DC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C11" w14:textId="56F0BAE0" w:rsidR="005150DC" w:rsidRPr="005150DC" w:rsidRDefault="005150DC" w:rsidP="005150DC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 xml:space="preserve"> - výdavkové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fin.operácie</w:t>
            </w:r>
            <w:proofErr w:type="spellEnd"/>
            <w:r w:rsidRPr="005150DC">
              <w:rPr>
                <w:rFonts w:ascii="Arial" w:hAnsi="Arial" w:cs="Arial"/>
                <w:sz w:val="20"/>
                <w:szCs w:val="20"/>
              </w:rPr>
              <w:t xml:space="preserve">  2 000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04EF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10 516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08F0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96F0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10 516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2E0E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6819CA1E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  <w:tr w:rsidR="005150DC" w:rsidRPr="005150DC" w14:paraId="3197EAC9" w14:textId="77777777" w:rsidTr="005150DC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2544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4DD6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E40F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E62B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EDD7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D0B325C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  <w:tr w:rsidR="005150DC" w:rsidRPr="005150DC" w14:paraId="217374A2" w14:textId="77777777" w:rsidTr="005150DC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E222" w14:textId="216A15AE" w:rsidR="005150DC" w:rsidRPr="005150DC" w:rsidRDefault="005150DC" w:rsidP="005150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Výd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avky spolu:                </w:t>
            </w: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125 205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0646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109 467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6FB1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9EFB" w14:textId="487986A9" w:rsidR="005150DC" w:rsidRPr="005150DC" w:rsidRDefault="005150DC" w:rsidP="00515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106</w:t>
            </w:r>
            <w:r w:rsidR="001D36E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008A" w14:textId="77777777" w:rsidR="005150DC" w:rsidRPr="005150DC" w:rsidRDefault="005150DC" w:rsidP="00515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189183A1" w14:textId="77777777" w:rsidR="005150DC" w:rsidRPr="005150DC" w:rsidRDefault="005150DC" w:rsidP="005150DC">
            <w:pPr>
              <w:rPr>
                <w:sz w:val="20"/>
                <w:szCs w:val="20"/>
              </w:rPr>
            </w:pPr>
          </w:p>
        </w:tc>
      </w:tr>
    </w:tbl>
    <w:p w14:paraId="5ACB23DC" w14:textId="320C5CD0" w:rsidR="00A80244" w:rsidRDefault="00A80244" w:rsidP="00A9334F">
      <w:pPr>
        <w:jc w:val="both"/>
        <w:rPr>
          <w:bCs/>
        </w:rPr>
      </w:pPr>
    </w:p>
    <w:p w14:paraId="6D9BDAED" w14:textId="77777777" w:rsidR="001D36EA" w:rsidRDefault="001D36EA" w:rsidP="001D36EA">
      <w:pPr>
        <w:jc w:val="both"/>
        <w:rPr>
          <w:b/>
        </w:rPr>
      </w:pPr>
      <w:r>
        <w:rPr>
          <w:b/>
        </w:rPr>
        <w:t xml:space="preserve">Hlasovanie: </w:t>
      </w:r>
    </w:p>
    <w:p w14:paraId="0F2AAB5D" w14:textId="77777777" w:rsidR="001D36EA" w:rsidRDefault="001D36EA" w:rsidP="001D36EA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6D67BA">
        <w:rPr>
          <w:b/>
        </w:rPr>
        <w:t>0</w:t>
      </w:r>
      <w:r w:rsidRPr="006D67BA">
        <w:rPr>
          <w:b/>
        </w:rPr>
        <w:tab/>
      </w:r>
      <w:r w:rsidRPr="006D67BA">
        <w:rPr>
          <w:b/>
        </w:rPr>
        <w:tab/>
        <w:t>Zdržal sa: 0</w:t>
      </w:r>
    </w:p>
    <w:p w14:paraId="72FCCC99" w14:textId="77777777" w:rsidR="001D36EA" w:rsidRDefault="001D36EA" w:rsidP="001D36EA">
      <w:pPr>
        <w:jc w:val="both"/>
        <w:rPr>
          <w:b/>
          <w:u w:val="single"/>
        </w:rPr>
      </w:pPr>
    </w:p>
    <w:p w14:paraId="555542FA" w14:textId="77777777" w:rsidR="001D36EA" w:rsidRDefault="001D36EA" w:rsidP="00A9334F">
      <w:pPr>
        <w:jc w:val="both"/>
        <w:rPr>
          <w:bCs/>
        </w:rPr>
      </w:pPr>
    </w:p>
    <w:p w14:paraId="1F516245" w14:textId="3DF13989" w:rsidR="00A80244" w:rsidRDefault="009A42D1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A80244">
        <w:rPr>
          <w:b/>
          <w:bCs/>
          <w:u w:val="single"/>
        </w:rPr>
        <w:t>. Rôzne</w:t>
      </w:r>
    </w:p>
    <w:p w14:paraId="37078056" w14:textId="77777777" w:rsidR="009077F0" w:rsidRPr="00A80244" w:rsidRDefault="009077F0" w:rsidP="00A9334F">
      <w:pPr>
        <w:jc w:val="both"/>
        <w:rPr>
          <w:b/>
          <w:bCs/>
          <w:u w:val="single"/>
        </w:rPr>
      </w:pPr>
    </w:p>
    <w:p w14:paraId="29590740" w14:textId="7178815B" w:rsidR="00867A13" w:rsidRDefault="006C624E" w:rsidP="00A9334F">
      <w:pPr>
        <w:pStyle w:val="Zkladntext"/>
      </w:pPr>
      <w:r>
        <w:tab/>
        <w:t xml:space="preserve">Starostka </w:t>
      </w:r>
      <w:r w:rsidR="001D36EA">
        <w:t xml:space="preserve">predložila na rokovanie obecného zastupiteľstva žiadosť majiteľky </w:t>
      </w:r>
      <w:r w:rsidR="009077F0">
        <w:t>P</w:t>
      </w:r>
      <w:r w:rsidR="001D36EA">
        <w:t>ohostinstva</w:t>
      </w:r>
      <w:r w:rsidR="009077F0">
        <w:t xml:space="preserve"> u Vlka</w:t>
      </w:r>
      <w:r w:rsidR="001D36EA">
        <w:t xml:space="preserve"> na predĺženie otváracích hodín </w:t>
      </w:r>
      <w:r w:rsidR="009077F0">
        <w:t xml:space="preserve">do 02.00 hod. z dôvodu konania kultúrneho podujatia „Posedenie pri </w:t>
      </w:r>
      <w:proofErr w:type="spellStart"/>
      <w:r w:rsidR="009077F0">
        <w:t>harmonike“,ktoré</w:t>
      </w:r>
      <w:proofErr w:type="spellEnd"/>
      <w:r w:rsidR="009077F0">
        <w:t xml:space="preserve"> sa uskutoční dňa 24.11.2018. </w:t>
      </w:r>
      <w:r w:rsidR="001D36EA">
        <w:t xml:space="preserve">Túto žiadosť zobrali poslanci </w:t>
      </w:r>
      <w:r w:rsidR="001D36EA" w:rsidRPr="009077F0">
        <w:rPr>
          <w:b/>
        </w:rPr>
        <w:t>na vedomie</w:t>
      </w:r>
      <w:r w:rsidR="001D36EA">
        <w:t xml:space="preserve"> bez pripomienok.</w:t>
      </w:r>
    </w:p>
    <w:p w14:paraId="080E4A5C" w14:textId="77777777" w:rsidR="001D36EA" w:rsidRDefault="001D36EA" w:rsidP="001D36EA">
      <w:pPr>
        <w:jc w:val="both"/>
        <w:rPr>
          <w:b/>
        </w:rPr>
      </w:pPr>
      <w:r>
        <w:rPr>
          <w:b/>
        </w:rPr>
        <w:t xml:space="preserve">Hlasovanie: </w:t>
      </w:r>
    </w:p>
    <w:p w14:paraId="2747590F" w14:textId="77777777" w:rsidR="001D36EA" w:rsidRDefault="001D36EA" w:rsidP="001D36EA">
      <w:pPr>
        <w:ind w:firstLine="708"/>
        <w:jc w:val="both"/>
        <w:rPr>
          <w:b/>
        </w:rPr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6D67BA">
        <w:rPr>
          <w:b/>
        </w:rPr>
        <w:t>0</w:t>
      </w:r>
      <w:r w:rsidRPr="006D67BA">
        <w:rPr>
          <w:b/>
        </w:rPr>
        <w:tab/>
      </w:r>
      <w:r w:rsidRPr="006D67BA">
        <w:rPr>
          <w:b/>
        </w:rPr>
        <w:tab/>
        <w:t>Zdržal sa: 0</w:t>
      </w:r>
    </w:p>
    <w:p w14:paraId="1385B650" w14:textId="77777777" w:rsidR="001D36EA" w:rsidRDefault="001D36EA" w:rsidP="001D36EA">
      <w:pPr>
        <w:jc w:val="both"/>
        <w:rPr>
          <w:b/>
        </w:rPr>
      </w:pPr>
    </w:p>
    <w:p w14:paraId="0BAFE193" w14:textId="032CA975" w:rsidR="001D36EA" w:rsidRDefault="001D36EA" w:rsidP="001D36EA">
      <w:pPr>
        <w:jc w:val="both"/>
        <w:rPr>
          <w:b/>
          <w:u w:val="single"/>
        </w:rPr>
      </w:pPr>
      <w:r>
        <w:rPr>
          <w:b/>
          <w:u w:val="single"/>
        </w:rPr>
        <w:t>5. Záver</w:t>
      </w:r>
    </w:p>
    <w:p w14:paraId="756D74F4" w14:textId="0C809017" w:rsidR="001D36EA" w:rsidRPr="009077F0" w:rsidRDefault="009077F0" w:rsidP="001D36EA">
      <w:pPr>
        <w:jc w:val="both"/>
      </w:pPr>
      <w:r>
        <w:t>Na záver poďakovala starostka za účasť na mimoriadnom zasadnutí obecného zastupiteľstva.</w:t>
      </w:r>
    </w:p>
    <w:p w14:paraId="27E784A0" w14:textId="77777777" w:rsidR="001D36EA" w:rsidRDefault="001D36EA" w:rsidP="00A9334F">
      <w:pPr>
        <w:pStyle w:val="Zkladntext"/>
        <w:rPr>
          <w:b/>
          <w:bCs/>
          <w:sz w:val="32"/>
          <w:szCs w:val="32"/>
        </w:rPr>
      </w:pPr>
    </w:p>
    <w:p w14:paraId="636DA7DF" w14:textId="77777777" w:rsidR="001D36EA" w:rsidRDefault="001D36EA" w:rsidP="00A9334F">
      <w:pPr>
        <w:pStyle w:val="Zkladntext"/>
        <w:rPr>
          <w:b/>
          <w:bCs/>
          <w:sz w:val="32"/>
          <w:szCs w:val="32"/>
        </w:rPr>
      </w:pPr>
    </w:p>
    <w:p w14:paraId="00CE02F7" w14:textId="77777777" w:rsidR="001D36EA" w:rsidRDefault="001D36EA" w:rsidP="00A9334F">
      <w:pPr>
        <w:pStyle w:val="Zkladntext"/>
        <w:rPr>
          <w:b/>
          <w:bCs/>
          <w:sz w:val="32"/>
          <w:szCs w:val="32"/>
        </w:rPr>
      </w:pPr>
    </w:p>
    <w:p w14:paraId="7A5465E4" w14:textId="77777777" w:rsidR="001D36EA" w:rsidRDefault="001D36EA" w:rsidP="00A9334F">
      <w:pPr>
        <w:pStyle w:val="Zkladntext"/>
        <w:rPr>
          <w:b/>
          <w:bCs/>
          <w:sz w:val="32"/>
          <w:szCs w:val="32"/>
        </w:rPr>
      </w:pPr>
    </w:p>
    <w:p w14:paraId="12D5C375" w14:textId="77777777" w:rsidR="001D36EA" w:rsidRDefault="001D36EA" w:rsidP="00A9334F">
      <w:pPr>
        <w:pStyle w:val="Zkladntext"/>
        <w:rPr>
          <w:b/>
          <w:bCs/>
          <w:sz w:val="32"/>
          <w:szCs w:val="32"/>
        </w:rPr>
      </w:pPr>
    </w:p>
    <w:p w14:paraId="3A522257" w14:textId="77777777"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BFC31E7" w14:textId="5DAA03A9"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</w:t>
      </w:r>
      <w:r w:rsidR="005C6E9C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č.</w:t>
      </w:r>
      <w:r w:rsidR="00D87865">
        <w:rPr>
          <w:b/>
          <w:sz w:val="40"/>
          <w:szCs w:val="40"/>
        </w:rPr>
        <w:t xml:space="preserve"> </w:t>
      </w:r>
      <w:r w:rsidR="001D36EA">
        <w:rPr>
          <w:b/>
          <w:sz w:val="40"/>
          <w:szCs w:val="40"/>
        </w:rPr>
        <w:t>32</w:t>
      </w:r>
      <w:r w:rsidR="009077F0">
        <w:rPr>
          <w:b/>
          <w:sz w:val="40"/>
          <w:szCs w:val="40"/>
        </w:rPr>
        <w:t xml:space="preserve"> - 35</w:t>
      </w:r>
    </w:p>
    <w:p w14:paraId="15136401" w14:textId="7EDF0562" w:rsidR="00E0638A" w:rsidRDefault="00E0638A" w:rsidP="006941BA">
      <w:pPr>
        <w:pStyle w:val="Bezriadkovani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</w:t>
      </w:r>
      <w:r w:rsidR="006941BA">
        <w:rPr>
          <w:sz w:val="32"/>
          <w:szCs w:val="32"/>
          <w:u w:val="single"/>
        </w:rPr>
        <w:t> </w:t>
      </w:r>
      <w:r>
        <w:rPr>
          <w:sz w:val="32"/>
          <w:szCs w:val="32"/>
          <w:u w:val="single"/>
        </w:rPr>
        <w:t>Hrabovke</w:t>
      </w:r>
      <w:r w:rsidR="006941BA">
        <w:rPr>
          <w:sz w:val="32"/>
          <w:szCs w:val="32"/>
          <w:u w:val="single"/>
        </w:rPr>
        <w:t xml:space="preserve"> dňa </w:t>
      </w:r>
      <w:r w:rsidR="001D36EA">
        <w:rPr>
          <w:sz w:val="32"/>
          <w:szCs w:val="32"/>
          <w:u w:val="single"/>
        </w:rPr>
        <w:t>26</w:t>
      </w:r>
      <w:r w:rsidR="00A80244">
        <w:rPr>
          <w:sz w:val="32"/>
          <w:szCs w:val="32"/>
          <w:u w:val="single"/>
        </w:rPr>
        <w:t>.10</w:t>
      </w:r>
      <w:r w:rsidR="006941BA">
        <w:rPr>
          <w:sz w:val="32"/>
          <w:szCs w:val="32"/>
          <w:u w:val="single"/>
        </w:rPr>
        <w:t>.2018</w:t>
      </w:r>
    </w:p>
    <w:p w14:paraId="23F04239" w14:textId="792DC67A"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2D24D64D" w14:textId="77777777" w:rsidR="00A80244" w:rsidRDefault="00A80244" w:rsidP="00E0638A">
      <w:pPr>
        <w:pStyle w:val="Zkladntext"/>
        <w:jc w:val="left"/>
        <w:rPr>
          <w:b/>
          <w:i/>
          <w:u w:val="single"/>
        </w:rPr>
      </w:pPr>
    </w:p>
    <w:p w14:paraId="793E11C6" w14:textId="6F872CCC" w:rsidR="00A80244" w:rsidRDefault="00A80244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029A2B99" w14:textId="77777777" w:rsidR="00A80244" w:rsidRDefault="00A80244" w:rsidP="00E0638A">
      <w:pPr>
        <w:pStyle w:val="Zkladntext"/>
        <w:jc w:val="left"/>
        <w:rPr>
          <w:b/>
          <w:i/>
          <w:u w:val="single"/>
        </w:rPr>
      </w:pPr>
    </w:p>
    <w:p w14:paraId="2FCE925D" w14:textId="519FAA43" w:rsidR="00A80244" w:rsidRDefault="00A80244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1D36EA">
        <w:rPr>
          <w:b/>
        </w:rPr>
        <w:t>32</w:t>
      </w:r>
      <w:r>
        <w:rPr>
          <w:b/>
        </w:rPr>
        <w:t>/2018</w:t>
      </w:r>
    </w:p>
    <w:p w14:paraId="183A9D37" w14:textId="123589C0" w:rsidR="00A80244" w:rsidRDefault="00A80244" w:rsidP="00E0638A">
      <w:pPr>
        <w:pStyle w:val="Zkladntext"/>
        <w:jc w:val="left"/>
      </w:pPr>
      <w:r>
        <w:t>Obecné zastupiteľstvo v Hrabovke  s c h v a ľ u j e  navrhnutý program zasadnutia obecného zastupiteľstva.</w:t>
      </w:r>
    </w:p>
    <w:p w14:paraId="5121A14B" w14:textId="77777777" w:rsidR="00A80244" w:rsidRDefault="00A80244" w:rsidP="00E0638A">
      <w:pPr>
        <w:pStyle w:val="Zkladntext"/>
        <w:jc w:val="left"/>
      </w:pPr>
    </w:p>
    <w:p w14:paraId="2AF23383" w14:textId="205DC776" w:rsidR="00A80244" w:rsidRDefault="00A80244" w:rsidP="00E0638A">
      <w:pPr>
        <w:pStyle w:val="Zkladntext"/>
        <w:jc w:val="left"/>
      </w:pPr>
      <w:r>
        <w:t xml:space="preserve">V Hrabovke, </w:t>
      </w:r>
      <w:r w:rsidR="001D36EA">
        <w:t>26</w:t>
      </w:r>
      <w:r>
        <w:t>.10.2018</w:t>
      </w:r>
    </w:p>
    <w:p w14:paraId="7B94E5D2" w14:textId="77777777" w:rsidR="00A80244" w:rsidRDefault="00A80244" w:rsidP="00E0638A">
      <w:pPr>
        <w:pStyle w:val="Zkladntext"/>
        <w:jc w:val="left"/>
      </w:pPr>
    </w:p>
    <w:p w14:paraId="1A41962A" w14:textId="77777777" w:rsidR="00A80244" w:rsidRDefault="00A80244" w:rsidP="00E0638A">
      <w:pPr>
        <w:pStyle w:val="Zkladntext"/>
        <w:jc w:val="left"/>
      </w:pPr>
    </w:p>
    <w:p w14:paraId="612A79E2" w14:textId="3483E418" w:rsidR="00A80244" w:rsidRDefault="00A80244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Eva  Mráziková</w:t>
      </w:r>
    </w:p>
    <w:p w14:paraId="61C3EDBA" w14:textId="5E8DD508" w:rsidR="00A80244" w:rsidRPr="00A80244" w:rsidRDefault="00A80244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5D3CD5E9" w14:textId="77777777" w:rsidR="00A80244" w:rsidRDefault="00A80244" w:rsidP="00E0638A">
      <w:pPr>
        <w:pStyle w:val="Zkladntext"/>
        <w:jc w:val="left"/>
        <w:rPr>
          <w:b/>
          <w:i/>
          <w:u w:val="single"/>
        </w:rPr>
      </w:pPr>
    </w:p>
    <w:p w14:paraId="50F6C69B" w14:textId="77777777"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351A0394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1D36EA">
        <w:rPr>
          <w:b/>
          <w:bCs/>
          <w:color w:val="000000" w:themeColor="text1"/>
        </w:rPr>
        <w:t>33</w:t>
      </w:r>
      <w:r w:rsidR="006941BA">
        <w:rPr>
          <w:b/>
          <w:bCs/>
          <w:color w:val="000000" w:themeColor="text1"/>
        </w:rPr>
        <w:t>/2018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373C14AB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1D36EA">
        <w:t xml:space="preserve">Róberta </w:t>
      </w:r>
      <w:proofErr w:type="spellStart"/>
      <w:r w:rsidR="001D36EA">
        <w:t>Chmelinu</w:t>
      </w:r>
      <w:proofErr w:type="spellEnd"/>
      <w:r w:rsidR="001D36EA">
        <w:t xml:space="preserve">, Janu </w:t>
      </w:r>
      <w:proofErr w:type="spellStart"/>
      <w:r w:rsidR="001D36EA">
        <w:t>Hamajovú</w:t>
      </w:r>
      <w:proofErr w:type="spellEnd"/>
      <w:r w:rsidR="001D36EA">
        <w:t xml:space="preserve"> </w:t>
      </w:r>
      <w:r w:rsidR="006941BA">
        <w:t xml:space="preserve">a </w:t>
      </w:r>
      <w:r w:rsidR="00F505FD">
        <w:t xml:space="preserve"> zapiso</w:t>
      </w:r>
      <w:r>
        <w:t>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5F77535D" w:rsidR="00BE52EE" w:rsidRDefault="00BE52EE" w:rsidP="00BE52EE">
      <w:pPr>
        <w:pStyle w:val="Zkladntext"/>
        <w:jc w:val="left"/>
      </w:pPr>
      <w:r>
        <w:t xml:space="preserve">V Hrabovke, </w:t>
      </w:r>
      <w:r w:rsidR="001D36EA">
        <w:t>26</w:t>
      </w:r>
      <w:r w:rsidR="00A80244">
        <w:t>.10</w:t>
      </w:r>
      <w:r w:rsidR="006941BA">
        <w:t>.2018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16904797" w14:textId="77777777" w:rsidR="009239C3" w:rsidRDefault="009239C3" w:rsidP="00E0638A">
      <w:pPr>
        <w:pStyle w:val="Zkladntext"/>
        <w:jc w:val="left"/>
      </w:pP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27879A49" w14:textId="231CE8F0"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</w:t>
      </w:r>
      <w:proofErr w:type="spellStart"/>
      <w:r>
        <w:rPr>
          <w:b/>
          <w:i/>
          <w:u w:val="single"/>
        </w:rPr>
        <w:t>bodu</w:t>
      </w:r>
      <w:r w:rsidRPr="00B22276">
        <w:rPr>
          <w:b/>
          <w:i/>
          <w:u w:val="single"/>
        </w:rPr>
        <w:t>:</w:t>
      </w:r>
      <w:r w:rsidR="001D36EA">
        <w:rPr>
          <w:b/>
          <w:i/>
          <w:u w:val="single"/>
        </w:rPr>
        <w:t>Rozpočet</w:t>
      </w:r>
      <w:proofErr w:type="spellEnd"/>
      <w:r w:rsidR="001D36EA">
        <w:rPr>
          <w:b/>
          <w:i/>
          <w:u w:val="single"/>
        </w:rPr>
        <w:t xml:space="preserve"> na rok 2019 a roky 2020-2021</w:t>
      </w:r>
      <w:r w:rsidRPr="00B22276">
        <w:rPr>
          <w:b/>
          <w:i/>
          <w:u w:val="single"/>
        </w:rPr>
        <w:t xml:space="preserve"> </w:t>
      </w:r>
      <w:r w:rsidR="00CC4BCD" w:rsidRPr="00B22276">
        <w:rPr>
          <w:b/>
          <w:i/>
          <w:u w:val="single"/>
        </w:rPr>
        <w:t xml:space="preserve"> </w:t>
      </w:r>
    </w:p>
    <w:p w14:paraId="1836A402" w14:textId="77777777"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14:paraId="033EB121" w14:textId="2F488849"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1D36EA">
        <w:rPr>
          <w:b/>
        </w:rPr>
        <w:t>34</w:t>
      </w:r>
      <w:r w:rsidR="006941BA">
        <w:rPr>
          <w:b/>
        </w:rPr>
        <w:t>/2018</w:t>
      </w:r>
    </w:p>
    <w:p w14:paraId="0BFFCA06" w14:textId="77777777" w:rsidR="001D36EA" w:rsidRDefault="00B22276" w:rsidP="00B22276">
      <w:pPr>
        <w:pStyle w:val="Zkladntext"/>
      </w:pPr>
      <w:r>
        <w:t>Obecné zastupiteľstvo v</w:t>
      </w:r>
      <w:r w:rsidR="001D36EA">
        <w:t> </w:t>
      </w:r>
      <w:r>
        <w:t>Hrabovke</w:t>
      </w:r>
      <w:r w:rsidR="001D36EA">
        <w:t>:</w:t>
      </w:r>
    </w:p>
    <w:p w14:paraId="12EF5618" w14:textId="77777777" w:rsidR="00105F4D" w:rsidRDefault="001D36EA" w:rsidP="00B22276">
      <w:pPr>
        <w:pStyle w:val="Zkladntext"/>
      </w:pPr>
      <w:r>
        <w:t xml:space="preserve">a) </w:t>
      </w:r>
      <w:r w:rsidR="00105F4D">
        <w:t xml:space="preserve"> </w:t>
      </w:r>
      <w:r w:rsidR="00105F4D" w:rsidRPr="00105F4D">
        <w:rPr>
          <w:b/>
        </w:rPr>
        <w:t>b</w:t>
      </w:r>
      <w:r w:rsidR="00105F4D">
        <w:rPr>
          <w:b/>
        </w:rPr>
        <w:t xml:space="preserve"> </w:t>
      </w:r>
      <w:r w:rsidR="00105F4D" w:rsidRPr="00105F4D">
        <w:rPr>
          <w:b/>
        </w:rPr>
        <w:t>e</w:t>
      </w:r>
      <w:r w:rsidR="00105F4D">
        <w:rPr>
          <w:b/>
        </w:rPr>
        <w:t xml:space="preserve"> </w:t>
      </w:r>
      <w:r w:rsidR="00105F4D" w:rsidRPr="00105F4D">
        <w:rPr>
          <w:b/>
        </w:rPr>
        <w:t>r</w:t>
      </w:r>
      <w:r w:rsidR="00105F4D">
        <w:rPr>
          <w:b/>
        </w:rPr>
        <w:t xml:space="preserve"> </w:t>
      </w:r>
      <w:r w:rsidR="00105F4D" w:rsidRPr="00105F4D">
        <w:rPr>
          <w:b/>
        </w:rPr>
        <w:t>i</w:t>
      </w:r>
      <w:r w:rsidR="00105F4D">
        <w:rPr>
          <w:b/>
        </w:rPr>
        <w:t xml:space="preserve"> </w:t>
      </w:r>
      <w:r w:rsidR="00105F4D" w:rsidRPr="00105F4D">
        <w:rPr>
          <w:b/>
        </w:rPr>
        <w:t xml:space="preserve">e </w:t>
      </w:r>
      <w:r w:rsidR="00105F4D">
        <w:rPr>
          <w:b/>
        </w:rPr>
        <w:t xml:space="preserve">  </w:t>
      </w:r>
      <w:r w:rsidR="00105F4D" w:rsidRPr="00105F4D">
        <w:rPr>
          <w:b/>
        </w:rPr>
        <w:t>n</w:t>
      </w:r>
      <w:r w:rsidR="00105F4D">
        <w:rPr>
          <w:b/>
        </w:rPr>
        <w:t xml:space="preserve"> </w:t>
      </w:r>
      <w:r w:rsidR="00105F4D" w:rsidRPr="00105F4D">
        <w:rPr>
          <w:b/>
        </w:rPr>
        <w:t>a</w:t>
      </w:r>
      <w:r w:rsidR="00105F4D">
        <w:rPr>
          <w:b/>
        </w:rPr>
        <w:t xml:space="preserve">   </w:t>
      </w:r>
      <w:r w:rsidR="00105F4D" w:rsidRPr="00105F4D">
        <w:rPr>
          <w:b/>
        </w:rPr>
        <w:t>v</w:t>
      </w:r>
      <w:r w:rsidR="00105F4D">
        <w:rPr>
          <w:b/>
        </w:rPr>
        <w:t> </w:t>
      </w:r>
      <w:r w:rsidR="00105F4D" w:rsidRPr="00105F4D">
        <w:rPr>
          <w:b/>
        </w:rPr>
        <w:t>e</w:t>
      </w:r>
      <w:r w:rsidR="00105F4D">
        <w:rPr>
          <w:b/>
        </w:rPr>
        <w:t xml:space="preserve"> </w:t>
      </w:r>
      <w:r w:rsidR="00105F4D" w:rsidRPr="00105F4D">
        <w:rPr>
          <w:b/>
        </w:rPr>
        <w:t>d</w:t>
      </w:r>
      <w:r w:rsidR="00105F4D">
        <w:rPr>
          <w:b/>
        </w:rPr>
        <w:t xml:space="preserve"> </w:t>
      </w:r>
      <w:r w:rsidR="00105F4D" w:rsidRPr="00105F4D">
        <w:rPr>
          <w:b/>
        </w:rPr>
        <w:t>o</w:t>
      </w:r>
      <w:r w:rsidR="00105F4D">
        <w:rPr>
          <w:b/>
        </w:rPr>
        <w:t> </w:t>
      </w:r>
      <w:r w:rsidR="00105F4D" w:rsidRPr="00105F4D">
        <w:rPr>
          <w:b/>
        </w:rPr>
        <w:t>m</w:t>
      </w:r>
      <w:r w:rsidR="00105F4D">
        <w:rPr>
          <w:b/>
        </w:rPr>
        <w:t xml:space="preserve"> </w:t>
      </w:r>
      <w:r w:rsidR="00105F4D" w:rsidRPr="00105F4D">
        <w:rPr>
          <w:b/>
        </w:rPr>
        <w:t>i</w:t>
      </w:r>
      <w:r w:rsidR="00105F4D">
        <w:rPr>
          <w:b/>
        </w:rPr>
        <w:t xml:space="preserve"> </w:t>
      </w:r>
      <w:r w:rsidR="00105F4D" w:rsidRPr="00105F4D">
        <w:rPr>
          <w:b/>
        </w:rPr>
        <w:t>e</w:t>
      </w:r>
      <w:r w:rsidR="00105F4D">
        <w:t xml:space="preserve">  Stanovisko HK k návrhu rozpočtu na rok 2019 a roky 2020-</w:t>
      </w:r>
    </w:p>
    <w:p w14:paraId="6BCC3895" w14:textId="18F4EC34" w:rsidR="001D36EA" w:rsidRDefault="00105F4D" w:rsidP="00B22276">
      <w:pPr>
        <w:pStyle w:val="Zkladntext"/>
      </w:pPr>
      <w:r>
        <w:t xml:space="preserve">     2021</w:t>
      </w:r>
    </w:p>
    <w:p w14:paraId="21FF6A9B" w14:textId="781F8207" w:rsidR="00B22276" w:rsidRDefault="001D36EA" w:rsidP="00B22276">
      <w:pPr>
        <w:pStyle w:val="Zkladntext"/>
      </w:pPr>
      <w:r>
        <w:t>b)</w:t>
      </w:r>
      <w:r w:rsidR="00B22276">
        <w:t xml:space="preserve">  </w:t>
      </w:r>
      <w:r w:rsidRPr="00105F4D">
        <w:rPr>
          <w:b/>
        </w:rPr>
        <w:t>s c h v a ľ u j e</w:t>
      </w:r>
      <w:r>
        <w:t xml:space="preserve">  návrh rozpočtu na rok 2019 a roky 2020-2021:</w:t>
      </w:r>
    </w:p>
    <w:p w14:paraId="07165652" w14:textId="77777777" w:rsidR="00105F4D" w:rsidRDefault="00105F4D" w:rsidP="00B22276">
      <w:pPr>
        <w:pStyle w:val="Zkladntext"/>
      </w:pPr>
    </w:p>
    <w:p w14:paraId="6751A793" w14:textId="77777777" w:rsidR="00105F4D" w:rsidRDefault="00105F4D" w:rsidP="00B22276">
      <w:pPr>
        <w:pStyle w:val="Zkladntext"/>
      </w:pPr>
    </w:p>
    <w:tbl>
      <w:tblPr>
        <w:tblW w:w="8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275"/>
        <w:gridCol w:w="1275"/>
        <w:gridCol w:w="1285"/>
        <w:gridCol w:w="1285"/>
      </w:tblGrid>
      <w:tr w:rsidR="001D36EA" w:rsidRPr="005150DC" w14:paraId="77C46571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395C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Schválený rozpočet na rok 2019: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521E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E9E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2021</w:t>
            </w:r>
          </w:p>
        </w:tc>
      </w:tr>
      <w:tr w:rsidR="001D36EA" w:rsidRPr="005150DC" w14:paraId="6047E1E0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C48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564A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072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5DE8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49D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29F072F2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C38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 xml:space="preserve">100 - </w:t>
            </w:r>
            <w:r>
              <w:rPr>
                <w:rFonts w:ascii="Arial" w:hAnsi="Arial" w:cs="Arial"/>
                <w:sz w:val="20"/>
                <w:szCs w:val="20"/>
              </w:rPr>
              <w:t xml:space="preserve">daňové príjmy    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>102 480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51F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102 480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BDE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A2D1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102 480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E41F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41C54781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728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 xml:space="preserve">200 </w:t>
            </w:r>
            <w:r>
              <w:rPr>
                <w:rFonts w:ascii="Arial" w:hAnsi="Arial" w:cs="Arial"/>
                <w:sz w:val="20"/>
                <w:szCs w:val="20"/>
              </w:rPr>
              <w:t xml:space="preserve">- nedaňové príjmy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 11 805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C9D2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10 700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5149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28BF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10 700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0F4F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313AAEAA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F8CE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 xml:space="preserve">300 - </w:t>
            </w:r>
            <w:r>
              <w:rPr>
                <w:rFonts w:ascii="Arial" w:hAnsi="Arial" w:cs="Arial"/>
                <w:sz w:val="20"/>
                <w:szCs w:val="20"/>
              </w:rPr>
              <w:t xml:space="preserve">granty a transfery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10 920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C19C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8885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F9C2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5E18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20C77B7B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719F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ADA3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DFE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32C7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DD66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</w:tr>
      <w:tr w:rsidR="001D36EA" w:rsidRPr="005150DC" w14:paraId="7D9437EA" w14:textId="77777777" w:rsidTr="009077F0">
        <w:trPr>
          <w:trHeight w:val="255"/>
        </w:trPr>
        <w:tc>
          <w:tcPr>
            <w:tcW w:w="4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E70A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Príj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spolu     :               125 205                113 810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3DCD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D324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113 810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D49B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36EA" w:rsidRPr="005150DC" w14:paraId="400B9FB9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04B8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24C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8414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BE45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3016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</w:tr>
      <w:tr w:rsidR="001D36EA" w:rsidRPr="005150DC" w14:paraId="610DCE6F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184" w14:textId="77777777" w:rsidR="00105F4D" w:rsidRDefault="00105F4D" w:rsidP="009077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B4CFC" w14:textId="1C803E6F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 xml:space="preserve"> - bežné výdavky      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 96</w:t>
            </w:r>
            <w:r w:rsidR="00105F4D">
              <w:rPr>
                <w:rFonts w:ascii="Arial" w:hAnsi="Arial" w:cs="Arial"/>
                <w:sz w:val="20"/>
                <w:szCs w:val="20"/>
              </w:rPr>
              <w:t> </w:t>
            </w:r>
            <w:r w:rsidRPr="005150DC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E5FD" w14:textId="77777777" w:rsidR="00105F4D" w:rsidRDefault="00105F4D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6F078F" w14:textId="77777777" w:rsidR="00105F4D" w:rsidRDefault="00105F4D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81BB1D" w14:textId="77777777" w:rsidR="00105F4D" w:rsidRDefault="00105F4D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C50BAD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lastRenderedPageBreak/>
              <w:t>93 351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EB86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09EB" w14:textId="77777777" w:rsidR="00105F4D" w:rsidRDefault="00105F4D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2D7A06" w14:textId="77777777" w:rsidR="00105F4D" w:rsidRDefault="00105F4D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AF298D" w14:textId="77777777" w:rsidR="00105F4D" w:rsidRDefault="00105F4D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B21614D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lastRenderedPageBreak/>
              <w:t>92 731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6D8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21FB8B7B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5CBA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700 - kapitálové výdavky    </w:t>
            </w:r>
            <w:r w:rsidRPr="005150DC">
              <w:rPr>
                <w:rFonts w:ascii="Arial" w:hAnsi="Arial" w:cs="Arial"/>
                <w:sz w:val="20"/>
                <w:szCs w:val="20"/>
              </w:rPr>
              <w:t xml:space="preserve">  27 000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34B1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5 600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470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D32A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A7C1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1A9D06C1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A488" w14:textId="77777777" w:rsidR="001D36EA" w:rsidRPr="005150DC" w:rsidRDefault="001D36EA" w:rsidP="009077F0">
            <w:pPr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 xml:space="preserve"> - výdavkové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fin.operácie</w:t>
            </w:r>
            <w:proofErr w:type="spellEnd"/>
            <w:r w:rsidRPr="005150DC">
              <w:rPr>
                <w:rFonts w:ascii="Arial" w:hAnsi="Arial" w:cs="Arial"/>
                <w:sz w:val="20"/>
                <w:szCs w:val="20"/>
              </w:rPr>
              <w:t xml:space="preserve">  2 000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CDC0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10 516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F826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287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50DC">
              <w:rPr>
                <w:rFonts w:ascii="Arial" w:hAnsi="Arial" w:cs="Arial"/>
                <w:sz w:val="20"/>
                <w:szCs w:val="20"/>
              </w:rPr>
              <w:t>10 516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3BC6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EA" w:rsidRPr="005150DC" w14:paraId="55D4248D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C34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24E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C1D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4F17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F4EF" w14:textId="77777777" w:rsidR="001D36EA" w:rsidRPr="005150DC" w:rsidRDefault="001D36EA" w:rsidP="009077F0">
            <w:pPr>
              <w:rPr>
                <w:sz w:val="20"/>
                <w:szCs w:val="20"/>
              </w:rPr>
            </w:pPr>
          </w:p>
        </w:tc>
      </w:tr>
      <w:tr w:rsidR="001D36EA" w:rsidRPr="005150DC" w14:paraId="303FDFEA" w14:textId="77777777" w:rsidTr="009077F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2A1C" w14:textId="77777777" w:rsidR="001D36EA" w:rsidRPr="005150DC" w:rsidRDefault="001D36EA" w:rsidP="0090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Výd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avky spolu:                </w:t>
            </w: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125 205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5BCC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109 467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82F7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01D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106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150DC">
              <w:rPr>
                <w:rFonts w:ascii="Arial" w:hAnsi="Arial" w:cs="Arial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BF0A" w14:textId="77777777" w:rsidR="001D36EA" w:rsidRPr="005150DC" w:rsidRDefault="001D36EA" w:rsidP="009077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2CF00" w14:textId="77777777" w:rsidR="001D36EA" w:rsidRDefault="001D36EA" w:rsidP="00B22276">
      <w:pPr>
        <w:pStyle w:val="Zkladntext"/>
      </w:pPr>
    </w:p>
    <w:p w14:paraId="7258F77F" w14:textId="77777777" w:rsidR="00867A13" w:rsidRPr="00031634" w:rsidRDefault="00867A13" w:rsidP="00CE39AA">
      <w:pPr>
        <w:pStyle w:val="Zkladntext"/>
      </w:pPr>
    </w:p>
    <w:p w14:paraId="76836DF4" w14:textId="72088DF4" w:rsidR="00031634" w:rsidRDefault="00BE52EE" w:rsidP="006941BA">
      <w:pPr>
        <w:pStyle w:val="Zkladntext"/>
        <w:jc w:val="left"/>
      </w:pPr>
      <w:r>
        <w:t xml:space="preserve">V Hrabovke, </w:t>
      </w:r>
      <w:r w:rsidR="00105F4D">
        <w:t>26</w:t>
      </w:r>
      <w:r w:rsidR="00B22276">
        <w:t>.10</w:t>
      </w:r>
      <w:r w:rsidR="006941BA">
        <w:t>.2018</w:t>
      </w:r>
    </w:p>
    <w:p w14:paraId="2B1E1756" w14:textId="77777777" w:rsidR="00F505FD" w:rsidRDefault="00F505FD" w:rsidP="00E0638A">
      <w:pPr>
        <w:pStyle w:val="Zkladntext"/>
        <w:ind w:left="4956" w:firstLine="708"/>
        <w:jc w:val="left"/>
      </w:pPr>
    </w:p>
    <w:p w14:paraId="3C721516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14:paraId="789A93F9" w14:textId="76C9A02D" w:rsidR="006C624E" w:rsidRPr="006941BA" w:rsidRDefault="00031634" w:rsidP="00F45C6C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                                   </w:t>
      </w:r>
    </w:p>
    <w:p w14:paraId="02C03819" w14:textId="76D60A42" w:rsidR="003A24CC" w:rsidRPr="00B22276" w:rsidRDefault="00F5494A" w:rsidP="005C6E9C">
      <w:pPr>
        <w:pStyle w:val="Zkladntext"/>
        <w:ind w:left="3540" w:firstLine="708"/>
        <w:jc w:val="left"/>
        <w:rPr>
          <w:b/>
          <w:i/>
          <w:sz w:val="22"/>
          <w:szCs w:val="22"/>
          <w:u w:val="single"/>
        </w:rPr>
      </w:pPr>
      <w:r w:rsidRPr="00B22276">
        <w:rPr>
          <w:b/>
          <w:i/>
          <w:u w:val="single"/>
        </w:rPr>
        <w:t xml:space="preserve">        </w:t>
      </w:r>
    </w:p>
    <w:p w14:paraId="2058D60D" w14:textId="05987754" w:rsidR="00B22276" w:rsidRDefault="00105F4D" w:rsidP="006A34B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Rôzne</w:t>
      </w:r>
    </w:p>
    <w:p w14:paraId="31159260" w14:textId="77777777" w:rsidR="009077F0" w:rsidRDefault="009077F0" w:rsidP="006A34B8">
      <w:pPr>
        <w:pStyle w:val="Zkladntext"/>
        <w:jc w:val="left"/>
      </w:pPr>
      <w:r>
        <w:tab/>
      </w:r>
      <w:r>
        <w:tab/>
      </w:r>
      <w:r>
        <w:tab/>
      </w:r>
      <w:r>
        <w:tab/>
      </w:r>
    </w:p>
    <w:p w14:paraId="3B248544" w14:textId="239D3DBA" w:rsidR="009077F0" w:rsidRDefault="009077F0" w:rsidP="009077F0">
      <w:pPr>
        <w:pStyle w:val="Zkladntext"/>
        <w:ind w:left="2124" w:firstLine="708"/>
        <w:jc w:val="left"/>
        <w:rPr>
          <w:b/>
        </w:rPr>
      </w:pPr>
      <w:r>
        <w:rPr>
          <w:b/>
        </w:rPr>
        <w:t>Uznesenie č. 35/2018</w:t>
      </w:r>
    </w:p>
    <w:p w14:paraId="6255BBAB" w14:textId="7220F19A" w:rsidR="009077F0" w:rsidRPr="009077F0" w:rsidRDefault="009077F0" w:rsidP="009077F0">
      <w:pPr>
        <w:pStyle w:val="Zkladntext"/>
        <w:jc w:val="left"/>
      </w:pPr>
      <w:r>
        <w:t xml:space="preserve">Obecné zastupiteľstvo v Hrabovke </w:t>
      </w:r>
      <w:r w:rsidRPr="009077F0">
        <w:rPr>
          <w:b/>
        </w:rPr>
        <w:t>berie na vedomie</w:t>
      </w:r>
      <w:r>
        <w:t xml:space="preserve"> informáciu o konaní kultúrnej akcie v „Pohostinstve u Vlka“ dňa 24.11.2018 s názvom „Posedenie pri harmonike“ s dobou trvania do 02.00 hod. </w:t>
      </w:r>
    </w:p>
    <w:p w14:paraId="56278EEC" w14:textId="77777777" w:rsidR="009077F0" w:rsidRPr="009077F0" w:rsidRDefault="009077F0" w:rsidP="006A34B8">
      <w:pPr>
        <w:pStyle w:val="Zkladntext"/>
        <w:jc w:val="left"/>
        <w:rPr>
          <w:b/>
        </w:rPr>
      </w:pPr>
    </w:p>
    <w:p w14:paraId="49590B9D" w14:textId="77777777" w:rsidR="009077F0" w:rsidRDefault="009077F0" w:rsidP="009077F0">
      <w:pPr>
        <w:pStyle w:val="Zkladntext"/>
        <w:jc w:val="left"/>
      </w:pPr>
      <w:r>
        <w:t>V Hrabovke, 26.10.2018</w:t>
      </w:r>
    </w:p>
    <w:p w14:paraId="781F70E1" w14:textId="77777777" w:rsidR="009077F0" w:rsidRDefault="009077F0" w:rsidP="009077F0">
      <w:pPr>
        <w:pStyle w:val="Zkladntext"/>
        <w:ind w:left="4956" w:firstLine="708"/>
        <w:jc w:val="left"/>
      </w:pPr>
    </w:p>
    <w:p w14:paraId="693A68B0" w14:textId="77777777" w:rsidR="009077F0" w:rsidRDefault="009077F0" w:rsidP="009077F0">
      <w:pPr>
        <w:pStyle w:val="Zkladntext"/>
        <w:ind w:left="4956" w:firstLine="708"/>
        <w:jc w:val="left"/>
      </w:pPr>
      <w:r>
        <w:t xml:space="preserve"> Eva Mráziková </w:t>
      </w:r>
    </w:p>
    <w:p w14:paraId="03559742" w14:textId="7078999D" w:rsidR="00105F4D" w:rsidRPr="00105F4D" w:rsidRDefault="009077F0" w:rsidP="009077F0">
      <w:pPr>
        <w:pStyle w:val="Zkladntext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starostka obce</w:t>
      </w:r>
      <w:r>
        <w:tab/>
      </w:r>
      <w:r>
        <w:tab/>
      </w:r>
      <w:r>
        <w:tab/>
      </w:r>
    </w:p>
    <w:p w14:paraId="2E18B9AE" w14:textId="77777777" w:rsidR="00B22276" w:rsidRDefault="00B22276" w:rsidP="00B22276">
      <w:pPr>
        <w:pStyle w:val="Zkladntext"/>
        <w:jc w:val="left"/>
      </w:pPr>
    </w:p>
    <w:p w14:paraId="297D5119" w14:textId="39B3179D" w:rsidR="00B22276" w:rsidRPr="00B22276" w:rsidRDefault="00B22276" w:rsidP="00B22276">
      <w:pPr>
        <w:pStyle w:val="Zkladntext"/>
        <w:jc w:val="left"/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23AE7760" w:rsidR="00E62AB5" w:rsidRDefault="00F521F6" w:rsidP="001364F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32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7CC65458" w:rsidR="00E62AB5" w:rsidRPr="00060ECA" w:rsidRDefault="00F521F6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5EF5CB3C" w:rsidR="00E62AB5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29F1CED0" w:rsidR="00E62AB5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24E35CF8" w:rsidR="00E62AB5" w:rsidRPr="00060ECA" w:rsidRDefault="009239C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14:paraId="0257C360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37A" w14:textId="0F225B47" w:rsidR="00E62AB5" w:rsidRDefault="00F521F6" w:rsidP="001364F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33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F85" w14:textId="64E05FD6" w:rsidR="00E62AB5" w:rsidRPr="00060ECA" w:rsidRDefault="00F521F6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96D" w14:textId="1A5FFCDD" w:rsidR="00E62AB5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B07" w14:textId="5A014640" w:rsidR="00E62AB5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2FB" w14:textId="1F7706D4" w:rsidR="00E62AB5" w:rsidRPr="00060ECA" w:rsidRDefault="009239C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F57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364F3" w14:paraId="1FE5764D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D1A" w14:textId="0F256569" w:rsidR="001364F3" w:rsidRDefault="00F521F6" w:rsidP="001364F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34</w:t>
            </w:r>
            <w:r w:rsidR="001364F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A7D" w14:textId="344DAFC9" w:rsidR="001364F3" w:rsidRDefault="009239C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AC5" w14:textId="235D7169" w:rsidR="001364F3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6B2" w14:textId="52D4963F" w:rsidR="001364F3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E2B" w14:textId="4094C534" w:rsidR="001364F3" w:rsidRDefault="009239C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83D" w14:textId="265E3F53" w:rsidR="001364F3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364F3" w14:paraId="41A82D0D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1320" w14:textId="0B4A1E1F" w:rsidR="001364F3" w:rsidRDefault="00F521F6" w:rsidP="001364F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35</w:t>
            </w:r>
            <w:r w:rsidR="001364F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92B" w14:textId="08B0080E" w:rsidR="001364F3" w:rsidRDefault="009239C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897" w14:textId="6431BDB3" w:rsidR="001364F3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E1E" w14:textId="63477A34" w:rsidR="001364F3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915" w14:textId="48281899" w:rsidR="001364F3" w:rsidRDefault="009239C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88F" w14:textId="45447B26" w:rsidR="001364F3" w:rsidRDefault="009239C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77D72214" w14:textId="77777777" w:rsidR="009239C3" w:rsidRDefault="009239C3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11B9E410" w:rsidR="00E0638A" w:rsidRDefault="009239C3" w:rsidP="00E0638A">
      <w:pPr>
        <w:pStyle w:val="Zkladntext"/>
        <w:jc w:val="left"/>
      </w:pPr>
      <w:r>
        <w:t xml:space="preserve">Róbert </w:t>
      </w:r>
      <w:proofErr w:type="spellStart"/>
      <w:r>
        <w:t>Chmelina</w:t>
      </w:r>
      <w:proofErr w:type="spellEnd"/>
      <w:r w:rsidR="003A24CC">
        <w:t xml:space="preserve">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74DB2DE" w14:textId="77777777" w:rsidR="00060ECA" w:rsidRDefault="00060ECA" w:rsidP="00E0638A">
      <w:pPr>
        <w:pStyle w:val="Zkladntext"/>
        <w:jc w:val="left"/>
      </w:pPr>
    </w:p>
    <w:p w14:paraId="7AD3F24B" w14:textId="189F8DD4" w:rsidR="00BC2A14" w:rsidRDefault="00F521F6" w:rsidP="00E0638A">
      <w:pPr>
        <w:pStyle w:val="Zkladntext"/>
        <w:jc w:val="left"/>
      </w:pPr>
      <w:r>
        <w:t xml:space="preserve">Jana </w:t>
      </w:r>
      <w:proofErr w:type="spellStart"/>
      <w:r>
        <w:t>Hamajová</w:t>
      </w:r>
      <w:proofErr w:type="spellEnd"/>
      <w:r w:rsidR="009239C3">
        <w:t xml:space="preserve">   </w:t>
      </w:r>
      <w:r w:rsidR="001D3F5C">
        <w:t xml:space="preserve"> </w:t>
      </w:r>
      <w:r w:rsidR="003A24CC">
        <w:t xml:space="preserve">   </w:t>
      </w:r>
      <w:r w:rsidR="00E62AB5">
        <w:t xml:space="preserve">   </w:t>
      </w:r>
      <w:r w:rsidR="00BC2A14">
        <w:t xml:space="preserve">                                                            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3C10B7F0" w14:textId="77777777" w:rsidR="00F521F6" w:rsidRDefault="00F521F6" w:rsidP="0080654D">
      <w:pPr>
        <w:pStyle w:val="Zkladntext"/>
        <w:ind w:left="5664" w:firstLine="708"/>
        <w:jc w:val="left"/>
      </w:pPr>
      <w:bookmarkStart w:id="0" w:name="_GoBack"/>
      <w:bookmarkEnd w:id="0"/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18"/>
  </w:num>
  <w:num w:numId="6">
    <w:abstractNumId w:val="3"/>
  </w:num>
  <w:num w:numId="7">
    <w:abstractNumId w:val="5"/>
  </w:num>
  <w:num w:numId="8">
    <w:abstractNumId w:val="19"/>
  </w:num>
  <w:num w:numId="9">
    <w:abstractNumId w:val="12"/>
  </w:num>
  <w:num w:numId="10">
    <w:abstractNumId w:val="21"/>
  </w:num>
  <w:num w:numId="11">
    <w:abstractNumId w:val="14"/>
  </w:num>
  <w:num w:numId="12">
    <w:abstractNumId w:val="15"/>
  </w:num>
  <w:num w:numId="13">
    <w:abstractNumId w:val="17"/>
  </w:num>
  <w:num w:numId="14">
    <w:abstractNumId w:val="16"/>
  </w:num>
  <w:num w:numId="15">
    <w:abstractNumId w:val="13"/>
  </w:num>
  <w:num w:numId="16">
    <w:abstractNumId w:val="2"/>
  </w:num>
  <w:num w:numId="17">
    <w:abstractNumId w:val="23"/>
  </w:num>
  <w:num w:numId="18">
    <w:abstractNumId w:val="0"/>
  </w:num>
  <w:num w:numId="19">
    <w:abstractNumId w:val="4"/>
  </w:num>
  <w:num w:numId="20">
    <w:abstractNumId w:val="22"/>
  </w:num>
  <w:num w:numId="21">
    <w:abstractNumId w:val="20"/>
  </w:num>
  <w:num w:numId="22">
    <w:abstractNumId w:val="10"/>
  </w:num>
  <w:num w:numId="23">
    <w:abstractNumId w:val="8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106"/>
    <w:rsid w:val="00031634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125"/>
    <w:rsid w:val="000C1421"/>
    <w:rsid w:val="000C4320"/>
    <w:rsid w:val="000D1FE8"/>
    <w:rsid w:val="000E472E"/>
    <w:rsid w:val="000E6319"/>
    <w:rsid w:val="00105F4D"/>
    <w:rsid w:val="00107951"/>
    <w:rsid w:val="001355F7"/>
    <w:rsid w:val="001364F3"/>
    <w:rsid w:val="00136790"/>
    <w:rsid w:val="00151682"/>
    <w:rsid w:val="00187145"/>
    <w:rsid w:val="00190CD5"/>
    <w:rsid w:val="00195E90"/>
    <w:rsid w:val="00195EA8"/>
    <w:rsid w:val="0019703D"/>
    <w:rsid w:val="001A715C"/>
    <w:rsid w:val="001D36EA"/>
    <w:rsid w:val="001D3F5C"/>
    <w:rsid w:val="001D486E"/>
    <w:rsid w:val="001E641F"/>
    <w:rsid w:val="001F63DF"/>
    <w:rsid w:val="00213884"/>
    <w:rsid w:val="0021449E"/>
    <w:rsid w:val="00215523"/>
    <w:rsid w:val="00217B03"/>
    <w:rsid w:val="002202ED"/>
    <w:rsid w:val="00220C46"/>
    <w:rsid w:val="002210AD"/>
    <w:rsid w:val="00222CB9"/>
    <w:rsid w:val="00235FFE"/>
    <w:rsid w:val="002360B1"/>
    <w:rsid w:val="00242F41"/>
    <w:rsid w:val="00246D2D"/>
    <w:rsid w:val="00262260"/>
    <w:rsid w:val="0026451D"/>
    <w:rsid w:val="00270E05"/>
    <w:rsid w:val="00273689"/>
    <w:rsid w:val="002A4A31"/>
    <w:rsid w:val="002A5459"/>
    <w:rsid w:val="002A7367"/>
    <w:rsid w:val="002B3D6C"/>
    <w:rsid w:val="002B7A2C"/>
    <w:rsid w:val="002C6D84"/>
    <w:rsid w:val="002E64AD"/>
    <w:rsid w:val="003048D6"/>
    <w:rsid w:val="003162E5"/>
    <w:rsid w:val="00323C3C"/>
    <w:rsid w:val="00336F41"/>
    <w:rsid w:val="00350E5C"/>
    <w:rsid w:val="0035644D"/>
    <w:rsid w:val="00360183"/>
    <w:rsid w:val="003658C6"/>
    <w:rsid w:val="00382F1D"/>
    <w:rsid w:val="003A24CC"/>
    <w:rsid w:val="003A2696"/>
    <w:rsid w:val="003A41B8"/>
    <w:rsid w:val="003A7961"/>
    <w:rsid w:val="003B1714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53AD"/>
    <w:rsid w:val="0044259E"/>
    <w:rsid w:val="00442D00"/>
    <w:rsid w:val="004457B0"/>
    <w:rsid w:val="00447EBD"/>
    <w:rsid w:val="0046162E"/>
    <w:rsid w:val="00465BF6"/>
    <w:rsid w:val="00467254"/>
    <w:rsid w:val="0048223F"/>
    <w:rsid w:val="00482DF9"/>
    <w:rsid w:val="004A508D"/>
    <w:rsid w:val="004B6D35"/>
    <w:rsid w:val="004C4CD6"/>
    <w:rsid w:val="004D42C0"/>
    <w:rsid w:val="004D68AA"/>
    <w:rsid w:val="004D720D"/>
    <w:rsid w:val="00504F80"/>
    <w:rsid w:val="00506861"/>
    <w:rsid w:val="005124FC"/>
    <w:rsid w:val="005150DC"/>
    <w:rsid w:val="00524B45"/>
    <w:rsid w:val="0053236D"/>
    <w:rsid w:val="00552E68"/>
    <w:rsid w:val="00554A0E"/>
    <w:rsid w:val="00560719"/>
    <w:rsid w:val="0056791B"/>
    <w:rsid w:val="00576155"/>
    <w:rsid w:val="00576665"/>
    <w:rsid w:val="0058064A"/>
    <w:rsid w:val="005A105E"/>
    <w:rsid w:val="005C6E9C"/>
    <w:rsid w:val="005E2730"/>
    <w:rsid w:val="005E5389"/>
    <w:rsid w:val="005F42E2"/>
    <w:rsid w:val="0060428E"/>
    <w:rsid w:val="00604917"/>
    <w:rsid w:val="0061537E"/>
    <w:rsid w:val="00617A57"/>
    <w:rsid w:val="00620607"/>
    <w:rsid w:val="006254D6"/>
    <w:rsid w:val="006476FA"/>
    <w:rsid w:val="00653364"/>
    <w:rsid w:val="0065706E"/>
    <w:rsid w:val="0065794F"/>
    <w:rsid w:val="00673630"/>
    <w:rsid w:val="006745BC"/>
    <w:rsid w:val="00674A57"/>
    <w:rsid w:val="00683E5B"/>
    <w:rsid w:val="00691DB8"/>
    <w:rsid w:val="006941BA"/>
    <w:rsid w:val="00697D0E"/>
    <w:rsid w:val="006A34B8"/>
    <w:rsid w:val="006C41FC"/>
    <w:rsid w:val="006C624E"/>
    <w:rsid w:val="006D37E3"/>
    <w:rsid w:val="006D4DFA"/>
    <w:rsid w:val="006D67BA"/>
    <w:rsid w:val="006D7D48"/>
    <w:rsid w:val="006F06F3"/>
    <w:rsid w:val="00710DD3"/>
    <w:rsid w:val="007161E3"/>
    <w:rsid w:val="00720345"/>
    <w:rsid w:val="007204F5"/>
    <w:rsid w:val="00721519"/>
    <w:rsid w:val="007228D0"/>
    <w:rsid w:val="00730713"/>
    <w:rsid w:val="007559C9"/>
    <w:rsid w:val="00763877"/>
    <w:rsid w:val="00765B69"/>
    <w:rsid w:val="00766D0E"/>
    <w:rsid w:val="0077637A"/>
    <w:rsid w:val="00780E1F"/>
    <w:rsid w:val="00791162"/>
    <w:rsid w:val="007A16DA"/>
    <w:rsid w:val="007A6435"/>
    <w:rsid w:val="007B12E0"/>
    <w:rsid w:val="007B4583"/>
    <w:rsid w:val="007D2FF7"/>
    <w:rsid w:val="007F2D4C"/>
    <w:rsid w:val="00803949"/>
    <w:rsid w:val="00804DAB"/>
    <w:rsid w:val="00804F66"/>
    <w:rsid w:val="0080654D"/>
    <w:rsid w:val="00810A77"/>
    <w:rsid w:val="00813659"/>
    <w:rsid w:val="00817138"/>
    <w:rsid w:val="00824923"/>
    <w:rsid w:val="00855157"/>
    <w:rsid w:val="00865A47"/>
    <w:rsid w:val="00867A13"/>
    <w:rsid w:val="008740AE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077F0"/>
    <w:rsid w:val="009239C3"/>
    <w:rsid w:val="00931B77"/>
    <w:rsid w:val="0094054E"/>
    <w:rsid w:val="00981871"/>
    <w:rsid w:val="009A42D1"/>
    <w:rsid w:val="009B0E3C"/>
    <w:rsid w:val="009B5D77"/>
    <w:rsid w:val="009C57C1"/>
    <w:rsid w:val="009D039D"/>
    <w:rsid w:val="009F5CE4"/>
    <w:rsid w:val="00A13FF9"/>
    <w:rsid w:val="00A200F3"/>
    <w:rsid w:val="00A33923"/>
    <w:rsid w:val="00A35E91"/>
    <w:rsid w:val="00A62DAA"/>
    <w:rsid w:val="00A80244"/>
    <w:rsid w:val="00A82DD7"/>
    <w:rsid w:val="00A9334F"/>
    <w:rsid w:val="00AA4DBB"/>
    <w:rsid w:val="00AB32FC"/>
    <w:rsid w:val="00AE5A59"/>
    <w:rsid w:val="00AF42E2"/>
    <w:rsid w:val="00B0218C"/>
    <w:rsid w:val="00B05FD2"/>
    <w:rsid w:val="00B16477"/>
    <w:rsid w:val="00B2218D"/>
    <w:rsid w:val="00B22276"/>
    <w:rsid w:val="00B462D2"/>
    <w:rsid w:val="00B66759"/>
    <w:rsid w:val="00B710FE"/>
    <w:rsid w:val="00B83304"/>
    <w:rsid w:val="00B83D7E"/>
    <w:rsid w:val="00B908BA"/>
    <w:rsid w:val="00B91171"/>
    <w:rsid w:val="00B912C8"/>
    <w:rsid w:val="00BB06D8"/>
    <w:rsid w:val="00BB17DC"/>
    <w:rsid w:val="00BC26FC"/>
    <w:rsid w:val="00BC2A14"/>
    <w:rsid w:val="00BE52EE"/>
    <w:rsid w:val="00BF7FE0"/>
    <w:rsid w:val="00C11DA9"/>
    <w:rsid w:val="00C24185"/>
    <w:rsid w:val="00C30F98"/>
    <w:rsid w:val="00C327E7"/>
    <w:rsid w:val="00C455A3"/>
    <w:rsid w:val="00C517AF"/>
    <w:rsid w:val="00C51BB0"/>
    <w:rsid w:val="00C71365"/>
    <w:rsid w:val="00C762FA"/>
    <w:rsid w:val="00C817B8"/>
    <w:rsid w:val="00C83DA2"/>
    <w:rsid w:val="00CB4C5B"/>
    <w:rsid w:val="00CB5479"/>
    <w:rsid w:val="00CC4BCD"/>
    <w:rsid w:val="00CD4640"/>
    <w:rsid w:val="00CE39AA"/>
    <w:rsid w:val="00CF3B7B"/>
    <w:rsid w:val="00D030DF"/>
    <w:rsid w:val="00D124B3"/>
    <w:rsid w:val="00D21500"/>
    <w:rsid w:val="00D61EE2"/>
    <w:rsid w:val="00D7057C"/>
    <w:rsid w:val="00D73C6A"/>
    <w:rsid w:val="00D862D6"/>
    <w:rsid w:val="00D87865"/>
    <w:rsid w:val="00D87BD8"/>
    <w:rsid w:val="00D90ADC"/>
    <w:rsid w:val="00D92FD6"/>
    <w:rsid w:val="00DA701F"/>
    <w:rsid w:val="00DB1A57"/>
    <w:rsid w:val="00DB2443"/>
    <w:rsid w:val="00DE4C1D"/>
    <w:rsid w:val="00DE5752"/>
    <w:rsid w:val="00E0638A"/>
    <w:rsid w:val="00E0708B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93F45"/>
    <w:rsid w:val="00EA6D0B"/>
    <w:rsid w:val="00EB7461"/>
    <w:rsid w:val="00ED26C7"/>
    <w:rsid w:val="00EE12C8"/>
    <w:rsid w:val="00EE2972"/>
    <w:rsid w:val="00EE2A60"/>
    <w:rsid w:val="00EE6656"/>
    <w:rsid w:val="00EF4239"/>
    <w:rsid w:val="00F1638E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21F6"/>
    <w:rsid w:val="00F5494A"/>
    <w:rsid w:val="00F610C8"/>
    <w:rsid w:val="00F66D8B"/>
    <w:rsid w:val="00F714A9"/>
    <w:rsid w:val="00F76A27"/>
    <w:rsid w:val="00FA1A9D"/>
    <w:rsid w:val="00FA287A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8983C05F-E082-4F57-9438-2D97F72C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96DD-4F29-4E82-B294-B091D72E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1</cp:revision>
  <cp:lastPrinted>2018-10-26T13:06:00Z</cp:lastPrinted>
  <dcterms:created xsi:type="dcterms:W3CDTF">2018-11-05T10:42:00Z</dcterms:created>
  <dcterms:modified xsi:type="dcterms:W3CDTF">2018-11-06T11:12:00Z</dcterms:modified>
</cp:coreProperties>
</file>