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A2" w:rsidRDefault="0084752F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036186" cy="8229600"/>
                <wp:effectExtent l="0" t="0" r="0" b="0"/>
                <wp:wrapSquare wrapText="bothSides"/>
                <wp:docPr id="1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186" cy="82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C24A2" w:rsidRDefault="0084752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jc w:val="center"/>
                              <w:rPr>
                                <w:b/>
                                <w:i/>
                                <w:color w:val="26262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62626"/>
                                <w:sz w:val="96"/>
                                <w:szCs w:val="96"/>
                              </w:rPr>
                              <w:t>Pozvánka</w:t>
                            </w:r>
                          </w:p>
                          <w:p w:rsidR="00CC24A2" w:rsidRDefault="0084752F">
                            <w:pPr>
                              <w:rPr>
                                <w:b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  <w:szCs w:val="48"/>
                              </w:rPr>
                              <w:t xml:space="preserve">Obecný úrad v Hrabovke a členovia kultúrnej komisie pri OcÚ Hrabovka srdečne pozývajú všetkých občanov na tradičné stavanie mája, ktoré sa uskutoční </w:t>
                            </w:r>
                          </w:p>
                          <w:p w:rsidR="00CC24A2" w:rsidRDefault="0084752F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v sobotu 29. apríla </w:t>
                            </w: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2023 o 17.00 hod.</w:t>
                            </w:r>
                          </w:p>
                          <w:p w:rsidR="00CC24A2" w:rsidRDefault="0084752F">
                            <w:pPr>
                              <w:rPr>
                                <w:b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  <w:szCs w:val="48"/>
                              </w:rPr>
                              <w:t>v časti Vrchy pri kríži. Na účastníkov stavania mája čaká občerstvenie, pahreba na opekanie a veselá hudba na dobrú náladu.</w:t>
                            </w:r>
                          </w:p>
                        </w:txbxContent>
                      </wps:txbx>
                      <wps:bodyPr vert="horz" wrap="square" lIns="182880" tIns="0" rIns="137160" bIns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7" o:spid="_x0000_s1026" type="#_x0000_t202" style="position:absolute;margin-left:345.35pt;margin-top:0;width:396.55pt;height:9in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" filled="f" stroked="f">
                <v:textbox inset="14.4pt,0,10.8pt,0">
                  <w:txbxContent>
                    <w:p w:rsidR="00CC24A2" w:rsidRDefault="0084752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before="40" w:line="288" w:lineRule="auto"/>
                        <w:jc w:val="center"/>
                        <w:rPr>
                          <w:b/>
                          <w:i/>
                          <w:color w:val="262626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i/>
                          <w:color w:val="262626"/>
                          <w:sz w:val="96"/>
                          <w:szCs w:val="96"/>
                        </w:rPr>
                        <w:t>Pozvánka</w:t>
                      </w:r>
                    </w:p>
                    <w:p w:rsidR="00CC24A2" w:rsidRDefault="0084752F">
                      <w:pPr>
                        <w:rPr>
                          <w:b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  <w:szCs w:val="48"/>
                        </w:rPr>
                        <w:t xml:space="preserve">Obecný úrad v Hrabovke a členovia kultúrnej komisie pri OcÚ Hrabovka srdečne pozývajú všetkých občanov na tradičné stavanie mája, ktoré sa uskutoční </w:t>
                      </w:r>
                    </w:p>
                    <w:p w:rsidR="00CC24A2" w:rsidRDefault="0084752F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v sobotu 29. apríla </w:t>
                      </w: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>2023 o 17.00 hod.</w:t>
                      </w:r>
                    </w:p>
                    <w:p w:rsidR="00CC24A2" w:rsidRDefault="0084752F">
                      <w:pPr>
                        <w:rPr>
                          <w:b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  <w:szCs w:val="48"/>
                        </w:rPr>
                        <w:t>v časti Vrchy pri kríži. Na účastníkov stavania mája čaká občerstvenie, pahreba na opekanie a veselá hudba na dobrú náladu.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>
            <wp:extent cx="2933696" cy="5105396"/>
            <wp:effectExtent l="0" t="0" r="4" b="4"/>
            <wp:docPr id="2" name="Obrázok 3" descr="https://www.bratislava-rusovce.sk/media/images/maj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696" cy="5105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C24A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2F" w:rsidRDefault="0084752F">
      <w:pPr>
        <w:spacing w:after="0" w:line="240" w:lineRule="auto"/>
      </w:pPr>
      <w:r>
        <w:separator/>
      </w:r>
    </w:p>
  </w:endnote>
  <w:endnote w:type="continuationSeparator" w:id="0">
    <w:p w:rsidR="0084752F" w:rsidRDefault="0084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2F" w:rsidRDefault="008475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752F" w:rsidRDefault="00847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C24A2"/>
    <w:rsid w:val="006378A7"/>
    <w:rsid w:val="0084752F"/>
    <w:rsid w:val="00C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56DA-5BE2-4A81-ACC6-990D884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dc:description/>
  <cp:lastModifiedBy>ŠTEFÁNKOVÁ Janka</cp:lastModifiedBy>
  <cp:revision>2</cp:revision>
  <dcterms:created xsi:type="dcterms:W3CDTF">2023-04-21T09:30:00Z</dcterms:created>
  <dcterms:modified xsi:type="dcterms:W3CDTF">2023-04-21T09:30:00Z</dcterms:modified>
</cp:coreProperties>
</file>