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255D" w:rsidRPr="00F02753" w:rsidRDefault="00B8255D" w:rsidP="00B8255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sk-SK"/>
        </w:rPr>
      </w:pPr>
      <w:bookmarkStart w:id="0" w:name="_GoBack"/>
      <w:bookmarkEnd w:id="0"/>
    </w:p>
    <w:p w:rsidR="00B8255D" w:rsidRPr="00F02753" w:rsidRDefault="00B8255D" w:rsidP="00B8255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sk-SK"/>
        </w:rPr>
      </w:pPr>
      <w:r w:rsidRPr="00F02753">
        <w:rPr>
          <w:rFonts w:ascii="Arial" w:eastAsia="Times New Roman" w:hAnsi="Arial" w:cs="Arial"/>
          <w:color w:val="222222"/>
          <w:sz w:val="24"/>
          <w:szCs w:val="24"/>
          <w:lang w:eastAsia="sk-SK"/>
        </w:rPr>
        <w:t>Upozornenie. Obyvatelia, ktorí sledujú televízne vysielanie cez anténu,  prelaďte si prosím svoje televízne prijímače, ak ste tak ešte neurobili počas minulého roka 2019. Zmenia frekvencie voľného vysielania nastane v najbližších hodinách. Prelaďovanie frekvencii môže trvať aj niekoľko hodín, preto ak vám vypadne vysielanie cez anténu, stačí si preladiť televízne prijímače a programy sa vám naladia naspäť. Ladenie je možné spustiť automaticky, alebo manuálne. Po preladení na nové frekvencie, môžete naďalej sledovať vysielanie cez anténu bezplatne. Viac informácií spolu s návodom na preladenie nájdete na webovej stránke </w:t>
      </w:r>
      <w:hyperlink r:id="rId4" w:tgtFrame="_blank" w:history="1">
        <w:r w:rsidRPr="00F02753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sk-SK"/>
          </w:rPr>
          <w:t>www.cezantenu.sk</w:t>
        </w:r>
      </w:hyperlink>
      <w:r w:rsidRPr="00F02753">
        <w:rPr>
          <w:rFonts w:ascii="Arial" w:eastAsia="Times New Roman" w:hAnsi="Arial" w:cs="Arial"/>
          <w:color w:val="222222"/>
          <w:sz w:val="24"/>
          <w:szCs w:val="24"/>
          <w:lang w:eastAsia="sk-SK"/>
        </w:rPr>
        <w:t xml:space="preserve"> alebo sa informujte na </w:t>
      </w:r>
      <w:proofErr w:type="spellStart"/>
      <w:r w:rsidRPr="00F02753">
        <w:rPr>
          <w:rFonts w:ascii="Arial" w:eastAsia="Times New Roman" w:hAnsi="Arial" w:cs="Arial"/>
          <w:color w:val="222222"/>
          <w:sz w:val="24"/>
          <w:szCs w:val="24"/>
          <w:lang w:eastAsia="sk-SK"/>
        </w:rPr>
        <w:t>infolinke</w:t>
      </w:r>
      <w:proofErr w:type="spellEnd"/>
      <w:r w:rsidRPr="00F02753">
        <w:rPr>
          <w:rFonts w:ascii="Arial" w:eastAsia="Times New Roman" w:hAnsi="Arial" w:cs="Arial"/>
          <w:color w:val="222222"/>
          <w:sz w:val="24"/>
          <w:szCs w:val="24"/>
          <w:lang w:eastAsia="sk-SK"/>
        </w:rPr>
        <w:t xml:space="preserve"> 0800 611 211. Opakujem kontakt: </w:t>
      </w:r>
      <w:hyperlink r:id="rId5" w:tgtFrame="_blank" w:history="1">
        <w:r w:rsidRPr="00F02753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sk-SK"/>
          </w:rPr>
          <w:t>www.cezantenu.sk</w:t>
        </w:r>
      </w:hyperlink>
      <w:r w:rsidRPr="00F02753">
        <w:rPr>
          <w:rFonts w:ascii="Arial" w:eastAsia="Times New Roman" w:hAnsi="Arial" w:cs="Arial"/>
          <w:color w:val="222222"/>
          <w:sz w:val="24"/>
          <w:szCs w:val="24"/>
          <w:lang w:eastAsia="sk-SK"/>
        </w:rPr>
        <w:t xml:space="preserve"> alebo </w:t>
      </w:r>
      <w:proofErr w:type="spellStart"/>
      <w:r w:rsidRPr="00F02753">
        <w:rPr>
          <w:rFonts w:ascii="Arial" w:eastAsia="Times New Roman" w:hAnsi="Arial" w:cs="Arial"/>
          <w:color w:val="222222"/>
          <w:sz w:val="24"/>
          <w:szCs w:val="24"/>
          <w:lang w:eastAsia="sk-SK"/>
        </w:rPr>
        <w:t>infolinka</w:t>
      </w:r>
      <w:proofErr w:type="spellEnd"/>
      <w:r w:rsidRPr="00F02753">
        <w:rPr>
          <w:rFonts w:ascii="Arial" w:eastAsia="Times New Roman" w:hAnsi="Arial" w:cs="Arial"/>
          <w:color w:val="222222"/>
          <w:sz w:val="24"/>
          <w:szCs w:val="24"/>
          <w:lang w:eastAsia="sk-SK"/>
        </w:rPr>
        <w:t xml:space="preserve"> 0800 611 211.  Za dočasný výpadok vysielania sa vopred ospravedlňujeme a ďakujeme za pochopenie.</w:t>
      </w:r>
    </w:p>
    <w:p w:rsidR="00B8255D" w:rsidRPr="00F02753" w:rsidRDefault="00B8255D" w:rsidP="00B8255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sk-SK"/>
        </w:rPr>
      </w:pPr>
    </w:p>
    <w:p w:rsidR="00BE0ADD" w:rsidRDefault="00BE0ADD"/>
    <w:sectPr w:rsidR="00BE0A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255D"/>
    <w:rsid w:val="00486C61"/>
    <w:rsid w:val="00B8255D"/>
    <w:rsid w:val="00BE0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1C46C7F-FD94-405E-B75E-3D2610EE6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B8255D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cezantenu.sk/" TargetMode="External"/><Relationship Id="rId4" Type="http://schemas.openxmlformats.org/officeDocument/2006/relationships/hyperlink" Target="http://www.cezantenu.sk/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Jakub Magyar</dc:creator>
  <cp:lastModifiedBy>ŠTEFÁNKOVÁ Janka</cp:lastModifiedBy>
  <cp:revision>2</cp:revision>
  <dcterms:created xsi:type="dcterms:W3CDTF">2020-05-26T05:27:00Z</dcterms:created>
  <dcterms:modified xsi:type="dcterms:W3CDTF">2020-05-26T05:27:00Z</dcterms:modified>
</cp:coreProperties>
</file>