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F498E" w14:textId="78F4FDA9" w:rsidR="00AA1BB0" w:rsidRPr="00AA1BB0" w:rsidRDefault="00AA1BB0" w:rsidP="00AA1BB0">
      <w:pPr>
        <w:pBdr>
          <w:bottom w:val="single" w:sz="6" w:space="1" w:color="auto"/>
        </w:pBdr>
        <w:spacing w:after="0"/>
        <w:jc w:val="center"/>
        <w:rPr>
          <w:b/>
        </w:rPr>
      </w:pPr>
      <w:bookmarkStart w:id="0" w:name="_GoBack"/>
      <w:bookmarkEnd w:id="0"/>
      <w:r w:rsidRPr="00AA1BB0">
        <w:rPr>
          <w:b/>
        </w:rPr>
        <w:t xml:space="preserve">Obec </w:t>
      </w:r>
      <w:r w:rsidR="00BB157B">
        <w:rPr>
          <w:b/>
        </w:rPr>
        <w:t xml:space="preserve"> Hrabovka </w:t>
      </w:r>
      <w:r w:rsidRPr="00AA1BB0">
        <w:rPr>
          <w:b/>
        </w:rPr>
        <w:t>, v zastúpení starost</w:t>
      </w:r>
      <w:r w:rsidR="00BB157B">
        <w:rPr>
          <w:b/>
        </w:rPr>
        <w:t>kou</w:t>
      </w:r>
      <w:r w:rsidRPr="00AA1BB0">
        <w:rPr>
          <w:b/>
        </w:rPr>
        <w:t xml:space="preserve"> obce </w:t>
      </w:r>
      <w:r w:rsidR="00BB157B">
        <w:rPr>
          <w:b/>
        </w:rPr>
        <w:t>Evou Mrázikovo</w:t>
      </w:r>
      <w:r w:rsidR="00E407BE">
        <w:rPr>
          <w:b/>
        </w:rPr>
        <w:t>u</w:t>
      </w:r>
      <w:r w:rsidR="00BB157B">
        <w:rPr>
          <w:b/>
        </w:rPr>
        <w:t>, Hrabovka 26, 913 26 Dolná Súča</w:t>
      </w:r>
    </w:p>
    <w:p w14:paraId="73357C03" w14:textId="44ECDE44" w:rsidR="00AA1BB0" w:rsidRDefault="00AA1BB0" w:rsidP="00AA1BB0">
      <w:pPr>
        <w:spacing w:after="0"/>
      </w:pPr>
      <w:r>
        <w:t>V</w:t>
      </w:r>
      <w:r w:rsidR="005128CE">
        <w:t xml:space="preserve"> Hrabovke dňa </w:t>
      </w:r>
      <w:r w:rsidR="004E46D8">
        <w:t>19</w:t>
      </w:r>
      <w:r w:rsidR="005128CE">
        <w:t xml:space="preserve">. </w:t>
      </w:r>
      <w:r w:rsidR="004E46D8">
        <w:t xml:space="preserve">10. </w:t>
      </w:r>
      <w:r w:rsidR="005128CE">
        <w:t xml:space="preserve"> 2020</w:t>
      </w:r>
    </w:p>
    <w:p w14:paraId="7D5C50F6" w14:textId="77777777" w:rsidR="00AA1BB0" w:rsidRPr="005A66E6" w:rsidRDefault="00AA1BB0" w:rsidP="00586EFF">
      <w:pPr>
        <w:spacing w:after="0"/>
        <w:jc w:val="right"/>
        <w:rPr>
          <w:b/>
          <w:sz w:val="44"/>
          <w:szCs w:val="44"/>
        </w:rPr>
      </w:pPr>
      <w:r w:rsidRPr="005A66E6">
        <w:rPr>
          <w:sz w:val="44"/>
          <w:szCs w:val="44"/>
        </w:rPr>
        <w:t xml:space="preserve">                                                                                                            </w:t>
      </w:r>
      <w:r w:rsidRPr="001C6FA8">
        <w:rPr>
          <w:b/>
          <w:sz w:val="44"/>
          <w:szCs w:val="44"/>
          <w:highlight w:val="green"/>
        </w:rPr>
        <w:t>Oznam pre verejnosť</w:t>
      </w:r>
    </w:p>
    <w:p w14:paraId="599ADDD5" w14:textId="77777777" w:rsidR="00AA1BB0" w:rsidRDefault="00AA1BB0" w:rsidP="00AA1BB0">
      <w:pPr>
        <w:spacing w:after="0"/>
      </w:pPr>
    </w:p>
    <w:p w14:paraId="253D26F2" w14:textId="77777777" w:rsidR="00AA1BB0" w:rsidRDefault="00AA1BB0" w:rsidP="00AA1BB0">
      <w:pPr>
        <w:spacing w:after="0"/>
      </w:pPr>
    </w:p>
    <w:p w14:paraId="360BE157" w14:textId="7DD88F54" w:rsidR="00AA1BB0" w:rsidRPr="00135DF0" w:rsidRDefault="00AA1BB0" w:rsidP="007B7119">
      <w:pPr>
        <w:spacing w:after="0"/>
        <w:ind w:firstLine="708"/>
        <w:rPr>
          <w:b/>
          <w:sz w:val="24"/>
          <w:szCs w:val="24"/>
          <w:u w:val="single"/>
        </w:rPr>
      </w:pPr>
      <w:r w:rsidRPr="001C6FA8">
        <w:rPr>
          <w:b/>
          <w:sz w:val="24"/>
          <w:szCs w:val="24"/>
          <w:highlight w:val="green"/>
          <w:u w:val="single"/>
        </w:rPr>
        <w:t xml:space="preserve">Oznámenie o prerokovaní Návrhu  Územného plánu obce  </w:t>
      </w:r>
      <w:r w:rsidR="005128CE" w:rsidRPr="001C6FA8">
        <w:rPr>
          <w:b/>
          <w:sz w:val="24"/>
          <w:szCs w:val="24"/>
          <w:highlight w:val="green"/>
          <w:u w:val="single"/>
        </w:rPr>
        <w:t xml:space="preserve">Hrabovka </w:t>
      </w:r>
      <w:r w:rsidRPr="001C6FA8">
        <w:rPr>
          <w:b/>
          <w:sz w:val="24"/>
          <w:szCs w:val="24"/>
          <w:highlight w:val="green"/>
          <w:u w:val="single"/>
        </w:rPr>
        <w:t xml:space="preserve"> v zmysle § 22 zákona č. 50/76 Zb., v znení neskorších predpisov</w:t>
      </w:r>
      <w:r w:rsidR="00B5378C" w:rsidRPr="001C6FA8">
        <w:rPr>
          <w:b/>
          <w:sz w:val="24"/>
          <w:szCs w:val="24"/>
          <w:highlight w:val="green"/>
          <w:u w:val="single"/>
        </w:rPr>
        <w:t xml:space="preserve"> a Správy o hodnotení v zmysle zák. č. 24/2006 </w:t>
      </w:r>
      <w:proofErr w:type="spellStart"/>
      <w:r w:rsidR="00B5378C" w:rsidRPr="001C6FA8">
        <w:rPr>
          <w:b/>
          <w:sz w:val="24"/>
          <w:szCs w:val="24"/>
          <w:highlight w:val="green"/>
          <w:u w:val="single"/>
        </w:rPr>
        <w:t>Z.z</w:t>
      </w:r>
      <w:proofErr w:type="spellEnd"/>
      <w:r w:rsidR="00B5378C" w:rsidRPr="001C6FA8">
        <w:rPr>
          <w:b/>
          <w:sz w:val="24"/>
          <w:szCs w:val="24"/>
          <w:highlight w:val="green"/>
          <w:u w:val="single"/>
        </w:rPr>
        <w:t>., o posudzovaní vplyvov na životné prostredie, v znení neskorších predpisov</w:t>
      </w:r>
    </w:p>
    <w:p w14:paraId="00D08EC4" w14:textId="77777777" w:rsidR="00AA1BB0" w:rsidRPr="00135DF0" w:rsidRDefault="00AA1BB0" w:rsidP="00AA1BB0">
      <w:pPr>
        <w:spacing w:after="0"/>
        <w:rPr>
          <w:b/>
          <w:sz w:val="24"/>
          <w:szCs w:val="24"/>
          <w:u w:val="single"/>
        </w:rPr>
      </w:pPr>
    </w:p>
    <w:p w14:paraId="5C01A59B" w14:textId="64EFCCD1" w:rsidR="00AA1BB0" w:rsidRPr="005128CE" w:rsidRDefault="00AA1BB0" w:rsidP="00135DF0">
      <w:pPr>
        <w:spacing w:after="0"/>
        <w:ind w:firstLine="708"/>
        <w:rPr>
          <w:u w:val="single"/>
        </w:rPr>
      </w:pPr>
      <w:r w:rsidRPr="00AA1BB0">
        <w:rPr>
          <w:b/>
        </w:rPr>
        <w:t xml:space="preserve">Obec </w:t>
      </w:r>
      <w:r w:rsidR="005128CE">
        <w:rPr>
          <w:b/>
        </w:rPr>
        <w:t>Hrabovka</w:t>
      </w:r>
      <w:r w:rsidRPr="00AA1BB0">
        <w:rPr>
          <w:b/>
        </w:rPr>
        <w:t xml:space="preserve"> ako orgán územného plánovania a obstarávateľ územnoplánovacej dokumentácie</w:t>
      </w:r>
      <w:r>
        <w:t xml:space="preserve"> </w:t>
      </w:r>
      <w:r w:rsidR="00B5378C">
        <w:t xml:space="preserve"> </w:t>
      </w:r>
      <w:r>
        <w:t>o</w:t>
      </w:r>
      <w:r w:rsidR="00260527">
        <w:t xml:space="preserve">znamuje verejnosti a všetkým dotknutým právnickým a fyzickým osobám </w:t>
      </w:r>
      <w:r>
        <w:t xml:space="preserve">prerokovanie </w:t>
      </w:r>
      <w:r w:rsidRPr="005128CE">
        <w:rPr>
          <w:u w:val="single"/>
        </w:rPr>
        <w:t xml:space="preserve">Návrhu </w:t>
      </w:r>
      <w:r w:rsidR="00260527" w:rsidRPr="005128CE">
        <w:rPr>
          <w:u w:val="single"/>
        </w:rPr>
        <w:t xml:space="preserve"> Územného plánu obce </w:t>
      </w:r>
      <w:r w:rsidR="005128CE" w:rsidRPr="005128CE">
        <w:rPr>
          <w:u w:val="single"/>
        </w:rPr>
        <w:t xml:space="preserve">Hrabovka </w:t>
      </w:r>
      <w:r w:rsidR="00260527" w:rsidRPr="005128CE">
        <w:rPr>
          <w:u w:val="single"/>
        </w:rPr>
        <w:t xml:space="preserve"> podľa § 22 </w:t>
      </w:r>
      <w:r w:rsidR="00B5378C" w:rsidRPr="005128CE">
        <w:rPr>
          <w:u w:val="single"/>
        </w:rPr>
        <w:t xml:space="preserve">stavebného </w:t>
      </w:r>
      <w:r w:rsidR="00260527" w:rsidRPr="005128CE">
        <w:rPr>
          <w:u w:val="single"/>
        </w:rPr>
        <w:t>zá</w:t>
      </w:r>
      <w:r w:rsidR="00B5378C" w:rsidRPr="005128CE">
        <w:rPr>
          <w:u w:val="single"/>
        </w:rPr>
        <w:t>kona</w:t>
      </w:r>
      <w:r w:rsidR="005A66E6">
        <w:rPr>
          <w:u w:val="single"/>
        </w:rPr>
        <w:t xml:space="preserve"> </w:t>
      </w:r>
      <w:r w:rsidR="00B5378C" w:rsidRPr="005128CE">
        <w:rPr>
          <w:u w:val="single"/>
        </w:rPr>
        <w:t xml:space="preserve"> </w:t>
      </w:r>
      <w:r w:rsidR="005A66E6">
        <w:rPr>
          <w:u w:val="single"/>
        </w:rPr>
        <w:t xml:space="preserve"> </w:t>
      </w:r>
      <w:r w:rsidR="00B5378C" w:rsidRPr="005128CE">
        <w:rPr>
          <w:u w:val="single"/>
        </w:rPr>
        <w:t>a </w:t>
      </w:r>
      <w:r w:rsidR="005A66E6">
        <w:rPr>
          <w:u w:val="single"/>
        </w:rPr>
        <w:t xml:space="preserve"> </w:t>
      </w:r>
      <w:r w:rsidR="00B5378C" w:rsidRPr="005128CE">
        <w:rPr>
          <w:u w:val="single"/>
        </w:rPr>
        <w:t xml:space="preserve">Správy o hodnotení ÚPN, v zmysle zák. č. 24/2006 </w:t>
      </w:r>
      <w:proofErr w:type="spellStart"/>
      <w:r w:rsidR="00B5378C" w:rsidRPr="005128CE">
        <w:rPr>
          <w:u w:val="single"/>
        </w:rPr>
        <w:t>Z.z</w:t>
      </w:r>
      <w:proofErr w:type="spellEnd"/>
      <w:r w:rsidR="00B5378C" w:rsidRPr="005128CE">
        <w:rPr>
          <w:u w:val="single"/>
        </w:rPr>
        <w:t xml:space="preserve">., o posudzovaní vplyvov na životné prostredie. </w:t>
      </w:r>
    </w:p>
    <w:p w14:paraId="463B1230" w14:textId="01393EE9" w:rsidR="00AA1BB0" w:rsidRDefault="00AA1BB0" w:rsidP="00AA1BB0">
      <w:pPr>
        <w:spacing w:after="0"/>
        <w:ind w:firstLine="708"/>
      </w:pPr>
      <w:r>
        <w:t xml:space="preserve">Rozvoj obce sa doteraz riadil územnoplánovacou dokumentáciou, vypracovanou v roku 1994, ktorá však nebola aktualizovaná, pričom uznesením Obecného zastupiteľstva </w:t>
      </w:r>
      <w:r w:rsidR="003E42DE">
        <w:t xml:space="preserve">v Hrabovke </w:t>
      </w:r>
      <w:r>
        <w:t>bolo v roku 20</w:t>
      </w:r>
      <w:r w:rsidR="00E407BE">
        <w:t>18</w:t>
      </w:r>
      <w:r>
        <w:t xml:space="preserve"> bezprostredne zahájené spracovanie novej územnoplánovacej dokumentácie.</w:t>
      </w:r>
    </w:p>
    <w:p w14:paraId="7CA06464" w14:textId="4C082232" w:rsidR="004E46D8" w:rsidRDefault="00AA1BB0" w:rsidP="00806C94">
      <w:pPr>
        <w:spacing w:after="0"/>
        <w:ind w:firstLine="708"/>
      </w:pPr>
      <w:r w:rsidRPr="003E42DE">
        <w:rPr>
          <w:b/>
          <w:bCs/>
        </w:rPr>
        <w:t xml:space="preserve">Návrhu ÚPN obce </w:t>
      </w:r>
      <w:r w:rsidR="00E407BE" w:rsidRPr="003E42DE">
        <w:rPr>
          <w:b/>
          <w:bCs/>
        </w:rPr>
        <w:t>Hrabovka</w:t>
      </w:r>
      <w:r w:rsidR="00E407BE">
        <w:t xml:space="preserve"> </w:t>
      </w:r>
      <w:r>
        <w:t xml:space="preserve"> predchádzalo spracovanie </w:t>
      </w:r>
      <w:r w:rsidRPr="00AA1BB0">
        <w:rPr>
          <w:u w:val="single"/>
        </w:rPr>
        <w:t>Zadania ÚPN obce</w:t>
      </w:r>
      <w:r w:rsidR="00260527">
        <w:t>, schválené</w:t>
      </w:r>
      <w:r>
        <w:t xml:space="preserve"> uznesením </w:t>
      </w:r>
      <w:proofErr w:type="spellStart"/>
      <w:r>
        <w:t>OcZ</w:t>
      </w:r>
      <w:proofErr w:type="spellEnd"/>
      <w:r>
        <w:t xml:space="preserve"> č.  </w:t>
      </w:r>
      <w:r w:rsidR="0005216E">
        <w:t>47/2019 zo dňa 13. 12. 2019</w:t>
      </w:r>
      <w:r>
        <w:t xml:space="preserve">. Zároveň bolo vypracované aj </w:t>
      </w:r>
      <w:r w:rsidRPr="00260527">
        <w:rPr>
          <w:u w:val="single"/>
        </w:rPr>
        <w:t xml:space="preserve">Oznámenie o strategickom dokumente, </w:t>
      </w:r>
      <w:r>
        <w:t xml:space="preserve">a rozhodnutím č. </w:t>
      </w:r>
      <w:r w:rsidR="00E35664" w:rsidRPr="00E35664">
        <w:t>OU-TN-OSZP3-2020/011111 - 0</w:t>
      </w:r>
      <w:r w:rsidR="00E35664" w:rsidRPr="00E35664">
        <w:rPr>
          <w:b/>
        </w:rPr>
        <w:t>29</w:t>
      </w:r>
      <w:r w:rsidR="00E35664" w:rsidRPr="00E35664">
        <w:t xml:space="preserve"> TBD zo dňa 23. 3. 2020 </w:t>
      </w:r>
      <w:r>
        <w:t xml:space="preserve">vydaným Okresným úradom v Trenčíne, bol stanovený rozsah hodnotenia v zmysle zákona č. 24/2006 </w:t>
      </w:r>
      <w:proofErr w:type="spellStart"/>
      <w:r>
        <w:t>Z.z</w:t>
      </w:r>
      <w:proofErr w:type="spellEnd"/>
      <w:r>
        <w:t xml:space="preserve">., o posudzovaní vplyvov na životné prostredie. </w:t>
      </w:r>
    </w:p>
    <w:p w14:paraId="6B04E9D2" w14:textId="497100EA" w:rsidR="00562867" w:rsidRPr="001C6FA8" w:rsidRDefault="00AA1BB0" w:rsidP="00AA1BB0">
      <w:pPr>
        <w:spacing w:after="0"/>
        <w:rPr>
          <w:b/>
          <w:highlight w:val="green"/>
          <w:u w:val="single"/>
        </w:rPr>
      </w:pPr>
      <w:r>
        <w:t xml:space="preserve"> </w:t>
      </w:r>
      <w:r>
        <w:tab/>
      </w:r>
      <w:r w:rsidRPr="001C6FA8">
        <w:rPr>
          <w:b/>
          <w:highlight w:val="green"/>
        </w:rPr>
        <w:t xml:space="preserve">Obec </w:t>
      </w:r>
      <w:r w:rsidR="00E35664" w:rsidRPr="001C6FA8">
        <w:rPr>
          <w:b/>
          <w:highlight w:val="green"/>
        </w:rPr>
        <w:t xml:space="preserve">Hrabovka </w:t>
      </w:r>
      <w:r w:rsidRPr="001C6FA8">
        <w:rPr>
          <w:b/>
          <w:highlight w:val="green"/>
        </w:rPr>
        <w:t xml:space="preserve"> tak týmto žiada  všetky </w:t>
      </w:r>
      <w:r w:rsidRPr="001C6FA8">
        <w:rPr>
          <w:b/>
          <w:highlight w:val="green"/>
          <w:u w:val="single"/>
        </w:rPr>
        <w:t>dotknuté právnické a fyzické osoby a širokú verejnosť,</w:t>
      </w:r>
      <w:r w:rsidRPr="001C6FA8">
        <w:rPr>
          <w:b/>
          <w:highlight w:val="green"/>
        </w:rPr>
        <w:t xml:space="preserve">  ktoré sa podieľajú na využívaní riešeného územia a ktorých činnosť sa ho akýmkoľvek spôsobom týka, aby  v zmysle § 22  zákona č. 50/76 Zb., v znení neskorších predpisov, </w:t>
      </w:r>
      <w:r w:rsidRPr="001C6FA8">
        <w:rPr>
          <w:b/>
          <w:highlight w:val="green"/>
          <w:u w:val="single"/>
        </w:rPr>
        <w:t>písomne oznámili svoje stanovisko k návrhu ÚPN obce v</w:t>
      </w:r>
      <w:r w:rsidR="00806C94" w:rsidRPr="001C6FA8">
        <w:rPr>
          <w:b/>
          <w:highlight w:val="green"/>
          <w:u w:val="single"/>
        </w:rPr>
        <w:t xml:space="preserve"> predĺženej </w:t>
      </w:r>
      <w:r w:rsidRPr="001C6FA8">
        <w:rPr>
          <w:b/>
          <w:highlight w:val="green"/>
          <w:u w:val="single"/>
        </w:rPr>
        <w:t xml:space="preserve">lehote </w:t>
      </w:r>
      <w:r w:rsidR="00806C94" w:rsidRPr="001C6FA8">
        <w:rPr>
          <w:b/>
          <w:highlight w:val="green"/>
          <w:u w:val="single"/>
        </w:rPr>
        <w:t xml:space="preserve">(§22 ods. 6) </w:t>
      </w:r>
      <w:r w:rsidRPr="001C6FA8">
        <w:rPr>
          <w:b/>
          <w:highlight w:val="green"/>
          <w:u w:val="single"/>
        </w:rPr>
        <w:t xml:space="preserve">do </w:t>
      </w:r>
      <w:r w:rsidR="00782ABF" w:rsidRPr="001C6FA8">
        <w:rPr>
          <w:b/>
          <w:highlight w:val="green"/>
          <w:u w:val="single"/>
        </w:rPr>
        <w:t>6</w:t>
      </w:r>
      <w:r w:rsidRPr="001C6FA8">
        <w:rPr>
          <w:b/>
          <w:highlight w:val="green"/>
          <w:u w:val="single"/>
        </w:rPr>
        <w:t>0 dní odo dň</w:t>
      </w:r>
      <w:r w:rsidR="00354047" w:rsidRPr="001C6FA8">
        <w:rPr>
          <w:b/>
          <w:highlight w:val="green"/>
          <w:u w:val="single"/>
        </w:rPr>
        <w:t>a,</w:t>
      </w:r>
      <w:r w:rsidR="00354047" w:rsidRPr="001C6FA8">
        <w:rPr>
          <w:b/>
          <w:highlight w:val="green"/>
        </w:rPr>
        <w:t xml:space="preserve"> </w:t>
      </w:r>
      <w:r w:rsidR="00354047" w:rsidRPr="001C6FA8">
        <w:rPr>
          <w:b/>
          <w:highlight w:val="green"/>
          <w:u w:val="single"/>
        </w:rPr>
        <w:t>keď boli o ňom upovedomené</w:t>
      </w:r>
      <w:r w:rsidR="00562867" w:rsidRPr="001C6FA8">
        <w:rPr>
          <w:b/>
          <w:highlight w:val="green"/>
          <w:u w:val="single"/>
        </w:rPr>
        <w:t xml:space="preserve">.  Obec Hrabovka </w:t>
      </w:r>
      <w:r w:rsidR="00293535" w:rsidRPr="001C6FA8">
        <w:rPr>
          <w:b/>
          <w:highlight w:val="green"/>
          <w:u w:val="single"/>
        </w:rPr>
        <w:t>lehotu na pripomienkovanie predlžuje vzhľadom k aktuálnej situácii a opatreniam RÚVZ, znemožňujúcim zvolať verejné prerokovanie</w:t>
      </w:r>
    </w:p>
    <w:p w14:paraId="17E66AE7" w14:textId="41F18EED" w:rsidR="00354047" w:rsidRPr="00135DF0" w:rsidRDefault="00354047" w:rsidP="00EF6312">
      <w:pPr>
        <w:spacing w:after="0"/>
        <w:ind w:firstLine="708"/>
        <w:rPr>
          <w:b/>
          <w:u w:val="single"/>
        </w:rPr>
      </w:pPr>
      <w:r w:rsidRPr="001C6FA8">
        <w:rPr>
          <w:b/>
          <w:highlight w:val="green"/>
          <w:u w:val="single"/>
        </w:rPr>
        <w:t>Na pripomienky uplatnené po tejto lehote sa nebude brať zreteľ.</w:t>
      </w:r>
      <w:r w:rsidRPr="00135DF0">
        <w:rPr>
          <w:b/>
          <w:u w:val="single"/>
        </w:rPr>
        <w:t xml:space="preserve"> </w:t>
      </w:r>
    </w:p>
    <w:p w14:paraId="7D9FD1E4" w14:textId="7A3B1C40" w:rsidR="00F60813" w:rsidRPr="003A38EE" w:rsidRDefault="00AA1BB0" w:rsidP="00354047">
      <w:pPr>
        <w:spacing w:after="0"/>
        <w:ind w:firstLine="708"/>
        <w:rPr>
          <w:b/>
          <w:bCs/>
        </w:rPr>
      </w:pPr>
      <w:r w:rsidRPr="003E42DE">
        <w:rPr>
          <w:b/>
          <w:bCs/>
        </w:rPr>
        <w:t xml:space="preserve">Návrh  ÚPN obce </w:t>
      </w:r>
      <w:r w:rsidR="00E35664" w:rsidRPr="003E42DE">
        <w:rPr>
          <w:b/>
          <w:bCs/>
        </w:rPr>
        <w:t xml:space="preserve">Hrabovka </w:t>
      </w:r>
      <w:r w:rsidR="00F60813" w:rsidRPr="003E42DE">
        <w:rPr>
          <w:b/>
          <w:bCs/>
        </w:rPr>
        <w:t>a Správy o hodnotení</w:t>
      </w:r>
      <w:r w:rsidR="00F60813">
        <w:t xml:space="preserve"> </w:t>
      </w:r>
      <w:r>
        <w:t xml:space="preserve"> </w:t>
      </w:r>
      <w:r w:rsidR="00F60813">
        <w:t xml:space="preserve">sú </w:t>
      </w:r>
      <w:r>
        <w:t xml:space="preserve"> k nahliadnutiu na webovej stránke obce</w:t>
      </w:r>
      <w:r w:rsidR="00E35664">
        <w:t xml:space="preserve"> </w:t>
      </w:r>
      <w:hyperlink r:id="rId4" w:history="1">
        <w:r w:rsidR="00E35664" w:rsidRPr="008E0992">
          <w:rPr>
            <w:rStyle w:val="Hypertextovprepojenie"/>
          </w:rPr>
          <w:t>www.obec-hrabovka.sk</w:t>
        </w:r>
      </w:hyperlink>
      <w:r w:rsidR="00E35664">
        <w:t xml:space="preserve"> </w:t>
      </w:r>
      <w:r w:rsidR="00FF305F">
        <w:t>,</w:t>
      </w:r>
      <w:r w:rsidR="007E1E7D">
        <w:t xml:space="preserve">  </w:t>
      </w:r>
      <w:r>
        <w:t xml:space="preserve">fyzicky je </w:t>
      </w:r>
      <w:r w:rsidR="00F60813" w:rsidRPr="003A38EE">
        <w:rPr>
          <w:b/>
          <w:bCs/>
        </w:rPr>
        <w:t xml:space="preserve">Návrh ÚPN </w:t>
      </w:r>
      <w:r w:rsidR="003E42DE" w:rsidRPr="003A38EE">
        <w:rPr>
          <w:b/>
          <w:bCs/>
        </w:rPr>
        <w:t xml:space="preserve">obce </w:t>
      </w:r>
      <w:r w:rsidRPr="003A38EE">
        <w:rPr>
          <w:b/>
          <w:bCs/>
        </w:rPr>
        <w:t>k nahliadnutiu na Obecnom ú</w:t>
      </w:r>
      <w:r w:rsidR="00F60813" w:rsidRPr="003A38EE">
        <w:rPr>
          <w:b/>
          <w:bCs/>
        </w:rPr>
        <w:t>rade</w:t>
      </w:r>
      <w:r w:rsidR="00F60813">
        <w:t xml:space="preserve"> </w:t>
      </w:r>
      <w:r w:rsidR="00FF305F">
        <w:t xml:space="preserve"> a </w:t>
      </w:r>
      <w:r w:rsidR="00FF305F" w:rsidRPr="00FF305F">
        <w:t xml:space="preserve">na </w:t>
      </w:r>
      <w:r w:rsidR="00FF305F" w:rsidRPr="003A38EE">
        <w:rPr>
          <w:b/>
          <w:bCs/>
        </w:rPr>
        <w:t>úradnej tabuli obce</w:t>
      </w:r>
    </w:p>
    <w:p w14:paraId="5DC1C055" w14:textId="77777777" w:rsidR="00FF305F" w:rsidRDefault="00FF305F" w:rsidP="00AA1BB0">
      <w:pPr>
        <w:spacing w:after="0"/>
      </w:pPr>
    </w:p>
    <w:p w14:paraId="6CFC676D" w14:textId="77777777" w:rsidR="00AA1BB0" w:rsidRDefault="00AA1BB0" w:rsidP="00AA1BB0">
      <w:pPr>
        <w:spacing w:after="0"/>
      </w:pPr>
      <w:r>
        <w:t>S pozdravom</w:t>
      </w:r>
    </w:p>
    <w:p w14:paraId="2A18A5AD" w14:textId="19D9B5BC" w:rsidR="00AA1BB0" w:rsidRPr="005A66E6" w:rsidRDefault="00AA1BB0" w:rsidP="00AA1BB0">
      <w:pPr>
        <w:spacing w:after="0"/>
        <w:rPr>
          <w:b/>
          <w:bCs/>
        </w:rPr>
      </w:pPr>
      <w:r>
        <w:t xml:space="preserve">                                                                         </w:t>
      </w:r>
      <w:r w:rsidR="005A66E6">
        <w:t xml:space="preserve">      </w:t>
      </w:r>
      <w:r w:rsidR="006B1BFE" w:rsidRPr="005A66E6">
        <w:rPr>
          <w:b/>
          <w:bCs/>
        </w:rPr>
        <w:t xml:space="preserve">Eva </w:t>
      </w:r>
      <w:r w:rsidR="005A66E6">
        <w:rPr>
          <w:b/>
          <w:bCs/>
        </w:rPr>
        <w:t xml:space="preserve"> </w:t>
      </w:r>
      <w:r w:rsidR="006B1BFE" w:rsidRPr="005A66E6">
        <w:rPr>
          <w:b/>
          <w:bCs/>
        </w:rPr>
        <w:t>M</w:t>
      </w:r>
      <w:r w:rsidR="005A66E6">
        <w:rPr>
          <w:b/>
          <w:bCs/>
        </w:rPr>
        <w:t xml:space="preserve"> </w:t>
      </w:r>
      <w:r w:rsidR="006B1BFE" w:rsidRPr="005A66E6">
        <w:rPr>
          <w:b/>
          <w:bCs/>
        </w:rPr>
        <w:t>r</w:t>
      </w:r>
      <w:r w:rsidR="005A66E6">
        <w:rPr>
          <w:b/>
          <w:bCs/>
        </w:rPr>
        <w:t xml:space="preserve"> </w:t>
      </w:r>
      <w:r w:rsidR="006B1BFE" w:rsidRPr="005A66E6">
        <w:rPr>
          <w:b/>
          <w:bCs/>
        </w:rPr>
        <w:t>á</w:t>
      </w:r>
      <w:r w:rsidR="005A66E6">
        <w:rPr>
          <w:b/>
          <w:bCs/>
        </w:rPr>
        <w:t xml:space="preserve"> </w:t>
      </w:r>
      <w:r w:rsidR="006B1BFE" w:rsidRPr="005A66E6">
        <w:rPr>
          <w:b/>
          <w:bCs/>
        </w:rPr>
        <w:t>z</w:t>
      </w:r>
      <w:r w:rsidR="005A66E6">
        <w:rPr>
          <w:b/>
          <w:bCs/>
        </w:rPr>
        <w:t> </w:t>
      </w:r>
      <w:r w:rsidR="006B1BFE" w:rsidRPr="005A66E6">
        <w:rPr>
          <w:b/>
          <w:bCs/>
        </w:rPr>
        <w:t>i</w:t>
      </w:r>
      <w:r w:rsidR="005A66E6">
        <w:rPr>
          <w:b/>
          <w:bCs/>
        </w:rPr>
        <w:t> </w:t>
      </w:r>
      <w:r w:rsidR="006B1BFE" w:rsidRPr="005A66E6">
        <w:rPr>
          <w:b/>
          <w:bCs/>
        </w:rPr>
        <w:t>k</w:t>
      </w:r>
      <w:r w:rsidR="005A66E6">
        <w:rPr>
          <w:b/>
          <w:bCs/>
        </w:rPr>
        <w:t> </w:t>
      </w:r>
      <w:r w:rsidR="006B1BFE" w:rsidRPr="005A66E6">
        <w:rPr>
          <w:b/>
          <w:bCs/>
        </w:rPr>
        <w:t>o</w:t>
      </w:r>
      <w:r w:rsidR="005A66E6">
        <w:rPr>
          <w:b/>
          <w:bCs/>
        </w:rPr>
        <w:t> </w:t>
      </w:r>
      <w:r w:rsidR="006B1BFE" w:rsidRPr="005A66E6">
        <w:rPr>
          <w:b/>
          <w:bCs/>
        </w:rPr>
        <w:t>v</w:t>
      </w:r>
      <w:r w:rsidR="005A66E6">
        <w:rPr>
          <w:b/>
          <w:bCs/>
        </w:rPr>
        <w:t xml:space="preserve"> </w:t>
      </w:r>
      <w:r w:rsidR="006B1BFE" w:rsidRPr="005A66E6">
        <w:rPr>
          <w:b/>
          <w:bCs/>
        </w:rPr>
        <w:t>á</w:t>
      </w:r>
      <w:r w:rsidRPr="005A66E6">
        <w:rPr>
          <w:b/>
          <w:bCs/>
        </w:rPr>
        <w:t xml:space="preserve"> </w:t>
      </w:r>
    </w:p>
    <w:p w14:paraId="7923AD1C" w14:textId="77777777" w:rsidR="006B1BFE" w:rsidRDefault="00AA1BB0" w:rsidP="00AA1BB0">
      <w:pPr>
        <w:spacing w:after="0"/>
      </w:pPr>
      <w:r>
        <w:t xml:space="preserve">                                                                         Starost</w:t>
      </w:r>
      <w:r w:rsidR="006B1BFE">
        <w:t>k</w:t>
      </w:r>
      <w:r>
        <w:t xml:space="preserve">a obce </w:t>
      </w:r>
      <w:r w:rsidR="006B1BFE">
        <w:t>Hrabovka</w:t>
      </w:r>
    </w:p>
    <w:p w14:paraId="5AF30B3D" w14:textId="77777777" w:rsidR="005A66E6" w:rsidRDefault="005A66E6" w:rsidP="00AA1BB0">
      <w:pPr>
        <w:spacing w:after="0"/>
      </w:pPr>
    </w:p>
    <w:p w14:paraId="489D2818" w14:textId="4A27263F" w:rsidR="00AA1BB0" w:rsidRPr="00354047" w:rsidRDefault="00AA1BB0" w:rsidP="00AA1BB0">
      <w:pPr>
        <w:spacing w:after="0"/>
        <w:rPr>
          <w:b/>
        </w:rPr>
      </w:pPr>
      <w:r>
        <w:t xml:space="preserve">                                 </w:t>
      </w:r>
      <w:r w:rsidR="007B7119">
        <w:t xml:space="preserve">                               </w:t>
      </w:r>
      <w:r w:rsidRPr="00354047">
        <w:rPr>
          <w:b/>
        </w:rPr>
        <w:t xml:space="preserve"> Ing. Arch. Adriana M l y n č e k o v á, PhD.</w:t>
      </w:r>
    </w:p>
    <w:p w14:paraId="5017F5B0" w14:textId="77777777" w:rsidR="00AA1BB0" w:rsidRDefault="00AA1BB0" w:rsidP="00AA1BB0">
      <w:pPr>
        <w:spacing w:after="0"/>
      </w:pPr>
      <w:r>
        <w:t xml:space="preserve">                                                  Osoba odborne spôsobilá na obstarávanie ÚPP a ÚPD</w:t>
      </w:r>
    </w:p>
    <w:p w14:paraId="42393A07" w14:textId="77777777" w:rsidR="007B7119" w:rsidRDefault="00AA1BB0" w:rsidP="00AA1BB0">
      <w:pPr>
        <w:spacing w:after="0"/>
      </w:pPr>
      <w:r>
        <w:t xml:space="preserve">                                                                                 Podľa § 2a zákona</w:t>
      </w:r>
    </w:p>
    <w:p w14:paraId="2873F743" w14:textId="77777777" w:rsidR="007B7119" w:rsidRDefault="007B7119" w:rsidP="00AA1BB0">
      <w:pPr>
        <w:spacing w:after="0"/>
      </w:pPr>
    </w:p>
    <w:p w14:paraId="318AF7F9" w14:textId="77777777" w:rsidR="00122F7D" w:rsidRDefault="00122F7D" w:rsidP="00AA1BB0">
      <w:pPr>
        <w:spacing w:after="0"/>
      </w:pPr>
    </w:p>
    <w:p w14:paraId="3518B0E3" w14:textId="77777777" w:rsidR="00122F7D" w:rsidRDefault="00122F7D" w:rsidP="00AA1BB0">
      <w:pPr>
        <w:spacing w:after="0"/>
      </w:pPr>
    </w:p>
    <w:p w14:paraId="03E17B38" w14:textId="3B57DF27" w:rsidR="00AA632B" w:rsidRDefault="00AA632B" w:rsidP="00AA1BB0">
      <w:pPr>
        <w:spacing w:after="0"/>
      </w:pPr>
      <w:r>
        <w:t>Vyvesené dňa: ........................................</w:t>
      </w:r>
    </w:p>
    <w:p w14:paraId="7C40B775" w14:textId="77777777" w:rsidR="00AA632B" w:rsidRDefault="00AA632B" w:rsidP="00AA1BB0">
      <w:pPr>
        <w:spacing w:after="0"/>
      </w:pPr>
      <w:r>
        <w:t>Zvesené dňa: ..........................................</w:t>
      </w:r>
    </w:p>
    <w:p w14:paraId="59CAF279" w14:textId="77777777" w:rsidR="00AA632B" w:rsidRDefault="00AA632B" w:rsidP="00AA1BB0">
      <w:pPr>
        <w:spacing w:after="0"/>
      </w:pPr>
    </w:p>
    <w:sectPr w:rsidR="00AA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06"/>
    <w:rsid w:val="0005216E"/>
    <w:rsid w:val="00055673"/>
    <w:rsid w:val="00122F7D"/>
    <w:rsid w:val="00135DF0"/>
    <w:rsid w:val="00160135"/>
    <w:rsid w:val="001C6FA8"/>
    <w:rsid w:val="00260527"/>
    <w:rsid w:val="00293535"/>
    <w:rsid w:val="002B40DE"/>
    <w:rsid w:val="00354047"/>
    <w:rsid w:val="003A38EE"/>
    <w:rsid w:val="003A4D06"/>
    <w:rsid w:val="003E42DE"/>
    <w:rsid w:val="00453B48"/>
    <w:rsid w:val="00484AD1"/>
    <w:rsid w:val="004E46D8"/>
    <w:rsid w:val="005128CE"/>
    <w:rsid w:val="00562867"/>
    <w:rsid w:val="00586EFF"/>
    <w:rsid w:val="005A66E6"/>
    <w:rsid w:val="006B1BFE"/>
    <w:rsid w:val="00782ABF"/>
    <w:rsid w:val="007B7119"/>
    <w:rsid w:val="007E1E7D"/>
    <w:rsid w:val="00806C94"/>
    <w:rsid w:val="008338BE"/>
    <w:rsid w:val="009C627D"/>
    <w:rsid w:val="00AA1BB0"/>
    <w:rsid w:val="00AA632B"/>
    <w:rsid w:val="00AF3BBA"/>
    <w:rsid w:val="00B5378C"/>
    <w:rsid w:val="00BB157B"/>
    <w:rsid w:val="00D945FD"/>
    <w:rsid w:val="00E35664"/>
    <w:rsid w:val="00E407BE"/>
    <w:rsid w:val="00EF6312"/>
    <w:rsid w:val="00EF673E"/>
    <w:rsid w:val="00F60813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D401"/>
  <w15:chartTrackingRefBased/>
  <w15:docId w15:val="{DA12802D-DB5E-4BC3-B834-343E4758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6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632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260527"/>
    <w:rPr>
      <w:color w:val="0563C1" w:themeColor="hyperlink"/>
      <w:u w:val="single"/>
    </w:rPr>
  </w:style>
  <w:style w:type="character" w:customStyle="1" w:styleId="Mention">
    <w:name w:val="Mention"/>
    <w:basedOn w:val="Predvolenpsmoodseku"/>
    <w:uiPriority w:val="99"/>
    <w:semiHidden/>
    <w:unhideWhenUsed/>
    <w:rsid w:val="00260527"/>
    <w:rPr>
      <w:color w:val="2B579A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35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hrabovk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Mlynčeková Ing. arch.</dc:creator>
  <cp:keywords/>
  <dc:description/>
  <cp:lastModifiedBy>ŠTEFÁNKOVÁ Janka</cp:lastModifiedBy>
  <cp:revision>2</cp:revision>
  <cp:lastPrinted>2017-03-13T08:43:00Z</cp:lastPrinted>
  <dcterms:created xsi:type="dcterms:W3CDTF">2020-10-15T06:13:00Z</dcterms:created>
  <dcterms:modified xsi:type="dcterms:W3CDTF">2020-10-15T06:13:00Z</dcterms:modified>
</cp:coreProperties>
</file>